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2AF" w:rsidRDefault="00BC2E3A" w:rsidP="000B72AF">
      <w:pPr>
        <w:pStyle w:val="Titre"/>
        <w:pBdr>
          <w:bottom w:val="single" w:sz="8" w:space="1" w:color="4F81BD" w:themeColor="accent1"/>
        </w:pBdr>
        <w:spacing w:after="0"/>
        <w:rPr>
          <w:b/>
          <w:color w:val="0070C0"/>
          <w:sz w:val="50"/>
          <w:szCs w:val="50"/>
        </w:rPr>
      </w:pPr>
      <w:r w:rsidRPr="00BC2E3A">
        <w:rPr>
          <w:b/>
          <w:noProof/>
          <w:color w:val="0070C0"/>
          <w:sz w:val="50"/>
          <w:szCs w:val="50"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-121285</wp:posOffset>
            </wp:positionV>
            <wp:extent cx="670560" cy="689610"/>
            <wp:effectExtent l="19050" t="0" r="0" b="0"/>
            <wp:wrapTight wrapText="bothSides">
              <wp:wrapPolygon edited="0">
                <wp:start x="-614" y="0"/>
                <wp:lineTo x="-614" y="20884"/>
                <wp:lineTo x="21477" y="20884"/>
                <wp:lineTo x="21477" y="0"/>
                <wp:lineTo x="-614" y="0"/>
              </wp:wrapPolygon>
            </wp:wrapTight>
            <wp:docPr id="3" name="Image 2" descr="Logo Ver sur 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Ver sur mer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C2E3A">
        <w:rPr>
          <w:b/>
          <w:color w:val="0070C0"/>
          <w:sz w:val="50"/>
          <w:szCs w:val="50"/>
        </w:rPr>
        <w:t xml:space="preserve">OFFICE DE TOURISME DE VER SUR </w:t>
      </w:r>
      <w:r w:rsidR="000B72AF">
        <w:rPr>
          <w:b/>
          <w:color w:val="0070C0"/>
          <w:sz w:val="50"/>
          <w:szCs w:val="50"/>
        </w:rPr>
        <w:t>MER</w:t>
      </w:r>
    </w:p>
    <w:p w:rsidR="00BC2E3A" w:rsidRPr="000B72AF" w:rsidRDefault="000B72AF" w:rsidP="000B72AF">
      <w:pPr>
        <w:pStyle w:val="Titre"/>
        <w:pBdr>
          <w:bottom w:val="single" w:sz="8" w:space="1" w:color="4F81BD" w:themeColor="accent1"/>
        </w:pBdr>
        <w:spacing w:after="0"/>
        <w:rPr>
          <w:color w:val="0070C0"/>
          <w:sz w:val="44"/>
          <w:szCs w:val="44"/>
        </w:rPr>
      </w:pPr>
      <w:r w:rsidRPr="000B72AF">
        <w:rPr>
          <w:color w:val="0070C0"/>
          <w:sz w:val="44"/>
          <w:szCs w:val="44"/>
        </w:rPr>
        <w:t>COMMUNIQUE DE PRESSE –Février 2014</w:t>
      </w:r>
    </w:p>
    <w:p w:rsidR="003C663D" w:rsidRPr="000B72AF" w:rsidRDefault="003C663D" w:rsidP="003C663D">
      <w:pPr>
        <w:pStyle w:val="Titre1"/>
        <w:spacing w:before="0" w:line="240" w:lineRule="auto"/>
        <w:ind w:left="720"/>
        <w:rPr>
          <w:rFonts w:eastAsiaTheme="minorHAnsi" w:cstheme="minorBidi"/>
          <w:b w:val="0"/>
          <w:color w:val="0070C0"/>
          <w:sz w:val="16"/>
          <w:szCs w:val="16"/>
        </w:rPr>
      </w:pPr>
    </w:p>
    <w:p w:rsidR="00FC4562" w:rsidRDefault="00FC4562" w:rsidP="005160E2">
      <w:pPr>
        <w:spacing w:after="0"/>
        <w:ind w:right="-24"/>
        <w:jc w:val="both"/>
        <w:rPr>
          <w:i/>
          <w:sz w:val="24"/>
          <w:szCs w:val="24"/>
        </w:rPr>
      </w:pPr>
    </w:p>
    <w:p w:rsidR="000B72AF" w:rsidRPr="00FC4562" w:rsidRDefault="005160E2" w:rsidP="005160E2">
      <w:pPr>
        <w:spacing w:after="0"/>
        <w:ind w:right="-24"/>
        <w:jc w:val="both"/>
        <w:rPr>
          <w:i/>
          <w:sz w:val="26"/>
          <w:szCs w:val="26"/>
        </w:rPr>
      </w:pPr>
      <w:r w:rsidRPr="00FC4562">
        <w:rPr>
          <w:i/>
          <w:sz w:val="26"/>
          <w:szCs w:val="26"/>
        </w:rPr>
        <w:t xml:space="preserve">Situé sur le secteur de Gold Beach, </w:t>
      </w:r>
      <w:r w:rsidR="00A35672" w:rsidRPr="00FC4562">
        <w:rPr>
          <w:i/>
          <w:sz w:val="26"/>
          <w:szCs w:val="26"/>
        </w:rPr>
        <w:t xml:space="preserve">Ver-sur-mer </w:t>
      </w:r>
      <w:r w:rsidRPr="00FC4562">
        <w:rPr>
          <w:i/>
          <w:sz w:val="26"/>
          <w:szCs w:val="26"/>
        </w:rPr>
        <w:t>participe en 2014 au devoir de mémoire</w:t>
      </w:r>
      <w:r w:rsidR="00080321" w:rsidRPr="00FC4562">
        <w:rPr>
          <w:i/>
          <w:sz w:val="26"/>
          <w:szCs w:val="26"/>
        </w:rPr>
        <w:t>, en accueillant des</w:t>
      </w:r>
      <w:r w:rsidRPr="00FC4562">
        <w:rPr>
          <w:i/>
          <w:sz w:val="26"/>
          <w:szCs w:val="26"/>
        </w:rPr>
        <w:t xml:space="preserve"> manifestations et célébrations </w:t>
      </w:r>
      <w:r w:rsidR="00080321" w:rsidRPr="00FC4562">
        <w:rPr>
          <w:i/>
          <w:sz w:val="26"/>
          <w:szCs w:val="26"/>
        </w:rPr>
        <w:t>pour le</w:t>
      </w:r>
      <w:r w:rsidRPr="00FC4562">
        <w:rPr>
          <w:i/>
          <w:sz w:val="26"/>
          <w:szCs w:val="26"/>
        </w:rPr>
        <w:t xml:space="preserve"> 70</w:t>
      </w:r>
      <w:r w:rsidRPr="00FC4562">
        <w:rPr>
          <w:i/>
          <w:sz w:val="26"/>
          <w:szCs w:val="26"/>
          <w:vertAlign w:val="superscript"/>
        </w:rPr>
        <w:t>ème</w:t>
      </w:r>
      <w:r w:rsidRPr="00FC4562">
        <w:rPr>
          <w:i/>
          <w:sz w:val="26"/>
          <w:szCs w:val="26"/>
        </w:rPr>
        <w:t xml:space="preserve"> Anniversaire du Débarquement en Normandie. </w:t>
      </w:r>
    </w:p>
    <w:p w:rsidR="005160E2" w:rsidRPr="00A35672" w:rsidRDefault="005160E2" w:rsidP="005160E2">
      <w:pPr>
        <w:spacing w:after="0"/>
        <w:ind w:right="-24"/>
        <w:jc w:val="both"/>
      </w:pPr>
    </w:p>
    <w:p w:rsidR="00B91F41" w:rsidRDefault="002C0DBC" w:rsidP="00A64062">
      <w:pPr>
        <w:pStyle w:val="Titre1"/>
        <w:keepNext w:val="0"/>
        <w:keepLines w:val="0"/>
        <w:spacing w:before="0" w:after="60" w:line="240" w:lineRule="auto"/>
        <w:jc w:val="both"/>
        <w:rPr>
          <w:rFonts w:eastAsiaTheme="minorHAnsi" w:cstheme="minorBidi"/>
          <w:color w:val="97B953"/>
        </w:rPr>
      </w:pPr>
      <w:r>
        <w:rPr>
          <w:rFonts w:eastAsiaTheme="minorHAnsi" w:cstheme="minorBidi"/>
          <w:noProof/>
          <w:color w:val="97B953"/>
          <w:u w:val="single"/>
          <w:lang w:eastAsia="fr-FR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298450</wp:posOffset>
            </wp:positionV>
            <wp:extent cx="996315" cy="1497965"/>
            <wp:effectExtent l="57150" t="57150" r="51435" b="64135"/>
            <wp:wrapTight wrapText="bothSides">
              <wp:wrapPolygon edited="0">
                <wp:start x="-1239" y="-824"/>
                <wp:lineTo x="-1239" y="22525"/>
                <wp:lineTo x="22715" y="22525"/>
                <wp:lineTo x="22715" y="-824"/>
                <wp:lineTo x="-1239" y="-824"/>
              </wp:wrapPolygon>
            </wp:wrapTight>
            <wp:docPr id="10" name="Image 9" descr="La reconstruction du Calvados -Crédit photo  anonyme Archives Départ. du Calvad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 reconstruction du Calvados -Crédit photo  anonyme Archives Départ. du Calvados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6315" cy="1497965"/>
                    </a:xfrm>
                    <a:prstGeom prst="rect">
                      <a:avLst/>
                    </a:prstGeom>
                    <a:ln w="57150"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B91F41" w:rsidRPr="00A41837">
        <w:rPr>
          <w:rFonts w:eastAsiaTheme="minorHAnsi" w:cstheme="minorBidi"/>
          <w:color w:val="97B953"/>
          <w:u w:val="single"/>
        </w:rPr>
        <w:t>Du 27 avril au 11 mai</w:t>
      </w:r>
      <w:r w:rsidR="00B91F41" w:rsidRPr="009B5F0E">
        <w:t xml:space="preserve"> </w:t>
      </w:r>
      <w:r w:rsidR="00B91F41" w:rsidRPr="009B5F0E">
        <w:rPr>
          <w:rFonts w:eastAsiaTheme="minorHAnsi" w:cstheme="minorBidi"/>
          <w:color w:val="97B953"/>
        </w:rPr>
        <w:t>Exposition « </w:t>
      </w:r>
      <w:r w:rsidR="00F748EB">
        <w:rPr>
          <w:rFonts w:eastAsiaTheme="minorHAnsi" w:cstheme="minorBidi"/>
          <w:i/>
          <w:color w:val="97B953"/>
        </w:rPr>
        <w:t>Sortir de la guerre : de la Bataille de Normandie                       à l</w:t>
      </w:r>
      <w:r w:rsidR="00B91F41" w:rsidRPr="009B5F0E">
        <w:rPr>
          <w:rFonts w:eastAsiaTheme="minorHAnsi" w:cstheme="minorBidi"/>
          <w:i/>
          <w:color w:val="97B953"/>
        </w:rPr>
        <w:t>a reconstruction</w:t>
      </w:r>
      <w:r w:rsidR="00B91F41" w:rsidRPr="009B5F0E">
        <w:rPr>
          <w:rFonts w:eastAsiaTheme="minorHAnsi" w:cstheme="minorBidi"/>
          <w:color w:val="97B953"/>
        </w:rPr>
        <w:t>»</w:t>
      </w:r>
    </w:p>
    <w:p w:rsidR="006C3915" w:rsidRDefault="006C3915" w:rsidP="00B91F41">
      <w:pPr>
        <w:pStyle w:val="NormalWeb"/>
        <w:spacing w:before="0" w:beforeAutospacing="0" w:after="0" w:afterAutospacing="0"/>
        <w:jc w:val="both"/>
        <w:rPr>
          <w:rFonts w:ascii="Calibri" w:hAnsi="Calibri"/>
          <w:color w:val="333333"/>
          <w:sz w:val="21"/>
          <w:szCs w:val="21"/>
        </w:rPr>
      </w:pPr>
      <w:r w:rsidRPr="006C3915">
        <w:rPr>
          <w:rFonts w:ascii="Calibri" w:hAnsi="Calibri"/>
          <w:color w:val="333333"/>
          <w:sz w:val="21"/>
          <w:szCs w:val="21"/>
        </w:rPr>
        <w:t xml:space="preserve">C’est dans la volonté de commémorer le sacrifice des populations civiles lors de la Bataille de Normandie et d’illustrer le formidable élan qui a conduit à la reconstruction du Calvados, que les Archives départementales du Calvados ont créé cette exposition qui rend hommage au courage des civils et à leur engagement pour reconstruire une vie dans les ruines. </w:t>
      </w:r>
    </w:p>
    <w:p w:rsidR="006C3915" w:rsidRDefault="006C3915" w:rsidP="00B91F41">
      <w:pPr>
        <w:pStyle w:val="NormalWeb"/>
        <w:spacing w:before="0" w:beforeAutospacing="0" w:after="0" w:afterAutospacing="0"/>
        <w:jc w:val="both"/>
        <w:rPr>
          <w:rFonts w:ascii="Calibri" w:hAnsi="Calibri"/>
          <w:color w:val="333333"/>
          <w:sz w:val="21"/>
          <w:szCs w:val="21"/>
        </w:rPr>
      </w:pPr>
      <w:r>
        <w:rPr>
          <w:rFonts w:ascii="Calibri" w:hAnsi="Calibri"/>
          <w:color w:val="333333"/>
          <w:sz w:val="21"/>
          <w:szCs w:val="21"/>
        </w:rPr>
        <w:t>L’exposition, constituée d</w:t>
      </w:r>
      <w:r w:rsidR="001F2D57">
        <w:rPr>
          <w:rFonts w:ascii="Calibri" w:hAnsi="Calibri"/>
          <w:color w:val="333333"/>
          <w:sz w:val="21"/>
          <w:szCs w:val="21"/>
        </w:rPr>
        <w:t xml:space="preserve">e 150 </w:t>
      </w:r>
      <w:r w:rsidRPr="006C3915">
        <w:rPr>
          <w:rFonts w:ascii="Calibri" w:hAnsi="Calibri"/>
          <w:color w:val="333333"/>
          <w:sz w:val="21"/>
          <w:szCs w:val="21"/>
        </w:rPr>
        <w:t xml:space="preserve">photographies et </w:t>
      </w:r>
      <w:r w:rsidR="001F2D57">
        <w:rPr>
          <w:rFonts w:ascii="Calibri" w:hAnsi="Calibri"/>
          <w:color w:val="333333"/>
          <w:sz w:val="21"/>
          <w:szCs w:val="21"/>
        </w:rPr>
        <w:t>a</w:t>
      </w:r>
      <w:r w:rsidRPr="006C3915">
        <w:rPr>
          <w:rFonts w:ascii="Calibri" w:hAnsi="Calibri"/>
          <w:color w:val="333333"/>
          <w:sz w:val="21"/>
          <w:szCs w:val="21"/>
        </w:rPr>
        <w:t>rchives, évoque les destructions de juin 1944, la reconstruction et la vie des populations durant cette période</w:t>
      </w:r>
      <w:r>
        <w:rPr>
          <w:rFonts w:ascii="Calibri" w:hAnsi="Calibri"/>
          <w:color w:val="333333"/>
          <w:sz w:val="21"/>
          <w:szCs w:val="21"/>
        </w:rPr>
        <w:t>.</w:t>
      </w:r>
    </w:p>
    <w:p w:rsidR="002C0DBC" w:rsidRPr="006C3915" w:rsidRDefault="002C0DBC" w:rsidP="00B91F41">
      <w:pPr>
        <w:pStyle w:val="NormalWeb"/>
        <w:spacing w:before="0" w:beforeAutospacing="0" w:after="0" w:afterAutospacing="0"/>
        <w:jc w:val="both"/>
        <w:rPr>
          <w:rFonts w:ascii="Calibri" w:hAnsi="Calibri"/>
          <w:color w:val="333333"/>
          <w:sz w:val="21"/>
          <w:szCs w:val="21"/>
        </w:rPr>
      </w:pPr>
    </w:p>
    <w:p w:rsidR="00BC2E3A" w:rsidRDefault="007151AA" w:rsidP="00B91F41">
      <w:pPr>
        <w:pStyle w:val="NormalWeb"/>
        <w:spacing w:before="0" w:beforeAutospacing="0" w:after="0" w:afterAutospacing="0"/>
        <w:jc w:val="both"/>
        <w:rPr>
          <w:rFonts w:ascii="Calibri" w:hAnsi="Calibri"/>
          <w:color w:val="333333"/>
          <w:sz w:val="21"/>
          <w:szCs w:val="21"/>
        </w:rPr>
      </w:pPr>
      <w:r w:rsidRPr="007151AA">
        <w:rPr>
          <w:rFonts w:ascii="Calibri" w:hAnsi="Calibri"/>
          <w:b/>
          <w:color w:val="0070C0"/>
          <w:sz w:val="21"/>
          <w:szCs w:val="21"/>
        </w:rPr>
        <w:t>PRATIQUE</w:t>
      </w:r>
      <w:r>
        <w:rPr>
          <w:rFonts w:ascii="Calibri" w:hAnsi="Calibri"/>
          <w:color w:val="333333"/>
          <w:sz w:val="21"/>
          <w:szCs w:val="21"/>
        </w:rPr>
        <w:t xml:space="preserve"> </w:t>
      </w:r>
      <w:r w:rsidR="00767E92">
        <w:rPr>
          <w:rFonts w:ascii="Calibri" w:hAnsi="Calibri"/>
          <w:color w:val="333333"/>
          <w:sz w:val="21"/>
          <w:szCs w:val="21"/>
        </w:rPr>
        <w:t>G</w:t>
      </w:r>
      <w:r w:rsidR="003C663D">
        <w:rPr>
          <w:rFonts w:ascii="Calibri" w:hAnsi="Calibri"/>
          <w:color w:val="333333"/>
          <w:sz w:val="21"/>
          <w:szCs w:val="21"/>
        </w:rPr>
        <w:t>ratuit</w:t>
      </w:r>
      <w:r w:rsidR="00767E92">
        <w:rPr>
          <w:rFonts w:ascii="Calibri" w:hAnsi="Calibri"/>
          <w:color w:val="333333"/>
          <w:sz w:val="21"/>
          <w:szCs w:val="21"/>
        </w:rPr>
        <w:t xml:space="preserve"> et</w:t>
      </w:r>
      <w:r w:rsidR="003C663D">
        <w:rPr>
          <w:rFonts w:ascii="Calibri" w:hAnsi="Calibri"/>
          <w:color w:val="333333"/>
          <w:sz w:val="21"/>
          <w:szCs w:val="21"/>
        </w:rPr>
        <w:t xml:space="preserve"> </w:t>
      </w:r>
      <w:r w:rsidR="00BC2E3A">
        <w:rPr>
          <w:rFonts w:ascii="Calibri" w:hAnsi="Calibri"/>
          <w:color w:val="333333"/>
          <w:sz w:val="21"/>
          <w:szCs w:val="21"/>
        </w:rPr>
        <w:t>ouvert tous les jour</w:t>
      </w:r>
      <w:r w:rsidR="00767E92">
        <w:rPr>
          <w:rFonts w:ascii="Calibri" w:hAnsi="Calibri"/>
          <w:color w:val="333333"/>
          <w:sz w:val="21"/>
          <w:szCs w:val="21"/>
        </w:rPr>
        <w:t>s (sauf mardi) de 10h30 à 17h30- Salle St Exupéry</w:t>
      </w:r>
    </w:p>
    <w:p w:rsidR="006C3915" w:rsidRPr="00E34E34" w:rsidRDefault="006C3915" w:rsidP="00B91F41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color w:val="333333"/>
        </w:rPr>
      </w:pPr>
    </w:p>
    <w:p w:rsidR="00BC2E3A" w:rsidRPr="009B5F0E" w:rsidRDefault="00080321" w:rsidP="00A64062">
      <w:pPr>
        <w:pStyle w:val="Pieddepage"/>
        <w:spacing w:before="120" w:after="60"/>
        <w:rPr>
          <w:rFonts w:asciiTheme="majorHAnsi" w:hAnsiTheme="majorHAnsi"/>
          <w:b/>
          <w:bCs/>
          <w:color w:val="97B953"/>
          <w:sz w:val="28"/>
          <w:szCs w:val="28"/>
        </w:rPr>
      </w:pPr>
      <w:r>
        <w:rPr>
          <w:rFonts w:asciiTheme="majorHAnsi" w:hAnsiTheme="majorHAnsi"/>
          <w:b/>
          <w:bCs/>
          <w:color w:val="97B953"/>
          <w:sz w:val="28"/>
          <w:szCs w:val="28"/>
          <w:u w:val="single"/>
        </w:rPr>
        <w:t>Chaque mardi, du</w:t>
      </w:r>
      <w:r w:rsidR="00785E03" w:rsidRPr="00A41837">
        <w:rPr>
          <w:rFonts w:asciiTheme="majorHAnsi" w:hAnsiTheme="majorHAnsi"/>
          <w:b/>
          <w:bCs/>
          <w:color w:val="97B953"/>
          <w:sz w:val="28"/>
          <w:szCs w:val="28"/>
          <w:u w:val="single"/>
        </w:rPr>
        <w:t xml:space="preserve"> 3</w:t>
      </w:r>
      <w:r w:rsidR="00BC2E3A" w:rsidRPr="00A41837">
        <w:rPr>
          <w:rFonts w:asciiTheme="majorHAnsi" w:hAnsiTheme="majorHAnsi"/>
          <w:b/>
          <w:bCs/>
          <w:color w:val="97B953"/>
          <w:sz w:val="28"/>
          <w:szCs w:val="28"/>
          <w:u w:val="single"/>
        </w:rPr>
        <w:t xml:space="preserve"> juin au 1</w:t>
      </w:r>
      <w:r>
        <w:rPr>
          <w:rFonts w:asciiTheme="majorHAnsi" w:hAnsiTheme="majorHAnsi"/>
          <w:b/>
          <w:bCs/>
          <w:color w:val="97B953"/>
          <w:sz w:val="28"/>
          <w:szCs w:val="28"/>
          <w:u w:val="single"/>
        </w:rPr>
        <w:t>2</w:t>
      </w:r>
      <w:r w:rsidR="00BC2E3A" w:rsidRPr="00A41837">
        <w:rPr>
          <w:rFonts w:asciiTheme="majorHAnsi" w:hAnsiTheme="majorHAnsi"/>
          <w:b/>
          <w:bCs/>
          <w:color w:val="97B953"/>
          <w:sz w:val="28"/>
          <w:szCs w:val="28"/>
          <w:u w:val="single"/>
        </w:rPr>
        <w:t xml:space="preserve"> août</w:t>
      </w:r>
      <w:r w:rsidR="00BC2E3A" w:rsidRPr="009B5F0E">
        <w:rPr>
          <w:rFonts w:asciiTheme="majorHAnsi" w:hAnsiTheme="majorHAnsi"/>
          <w:b/>
          <w:bCs/>
          <w:color w:val="97B953"/>
          <w:sz w:val="28"/>
          <w:szCs w:val="28"/>
        </w:rPr>
        <w:t> </w:t>
      </w:r>
      <w:r>
        <w:rPr>
          <w:rFonts w:asciiTheme="majorHAnsi" w:hAnsiTheme="majorHAnsi"/>
          <w:b/>
          <w:bCs/>
          <w:color w:val="97B953"/>
          <w:sz w:val="28"/>
          <w:szCs w:val="28"/>
        </w:rPr>
        <w:t>« </w:t>
      </w:r>
      <w:r w:rsidRPr="00080321">
        <w:rPr>
          <w:rFonts w:asciiTheme="majorHAnsi" w:hAnsiTheme="majorHAnsi"/>
          <w:b/>
          <w:bCs/>
          <w:i/>
          <w:color w:val="97B953"/>
          <w:sz w:val="28"/>
          <w:szCs w:val="28"/>
        </w:rPr>
        <w:t>Sur les traces des libérateurs</w:t>
      </w:r>
      <w:r>
        <w:rPr>
          <w:rFonts w:asciiTheme="majorHAnsi" w:hAnsiTheme="majorHAnsi"/>
          <w:b/>
          <w:bCs/>
          <w:color w:val="97B953"/>
          <w:sz w:val="28"/>
          <w:szCs w:val="28"/>
        </w:rPr>
        <w:t xml:space="preserve"> » </w:t>
      </w:r>
      <w:r w:rsidR="00BC2E3A" w:rsidRPr="009B5F0E">
        <w:rPr>
          <w:rFonts w:asciiTheme="majorHAnsi" w:hAnsiTheme="majorHAnsi"/>
          <w:b/>
          <w:bCs/>
          <w:color w:val="97B953"/>
          <w:sz w:val="28"/>
          <w:szCs w:val="28"/>
        </w:rPr>
        <w:t>en calèche</w:t>
      </w:r>
    </w:p>
    <w:p w:rsidR="00080321" w:rsidRDefault="00FF4582" w:rsidP="00C35DBC">
      <w:pPr>
        <w:spacing w:after="0"/>
        <w:jc w:val="both"/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</w:pPr>
      <w:r>
        <w:rPr>
          <w:rFonts w:ascii="Calibri" w:eastAsia="Times New Roman" w:hAnsi="Calibri" w:cs="Times New Roman"/>
          <w:noProof/>
          <w:color w:val="333333"/>
          <w:sz w:val="21"/>
          <w:szCs w:val="21"/>
          <w:lang w:eastAsia="fr-F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10160</wp:posOffset>
            </wp:positionV>
            <wp:extent cx="1403350" cy="927100"/>
            <wp:effectExtent l="19050" t="19050" r="25400" b="25400"/>
            <wp:wrapTight wrapText="bothSides">
              <wp:wrapPolygon edited="0">
                <wp:start x="-293" y="-444"/>
                <wp:lineTo x="-293" y="22192"/>
                <wp:lineTo x="21991" y="22192"/>
                <wp:lineTo x="21991" y="-444"/>
                <wp:lineTo x="-293" y="-444"/>
              </wp:wrapPolygon>
            </wp:wrapTight>
            <wp:docPr id="8" name="Image 7" descr="baladeterremer-01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adeterremer-019-2.jpg"/>
                    <pic:cNvPicPr/>
                  </pic:nvPicPr>
                  <pic:blipFill>
                    <a:blip r:embed="rId8" cstate="print"/>
                    <a:srcRect t="22709" r="12258"/>
                    <a:stretch>
                      <a:fillRect/>
                    </a:stretch>
                  </pic:blipFill>
                  <pic:spPr>
                    <a:xfrm>
                      <a:off x="0" y="0"/>
                      <a:ext cx="1403350" cy="927100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proofErr w:type="spellStart"/>
      <w:r w:rsid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Paty</w:t>
      </w:r>
      <w:proofErr w:type="spellEnd"/>
      <w:r w:rsid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</w:t>
      </w:r>
      <w:proofErr w:type="spellStart"/>
      <w:r w:rsid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Coille</w:t>
      </w:r>
      <w:proofErr w:type="spellEnd"/>
      <w:r w:rsidR="003C663D" w:rsidRP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vous propose </w:t>
      </w:r>
      <w:r w:rsidR="00080321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une</w:t>
      </w:r>
      <w:r w:rsidR="003C663D" w:rsidRP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balade en calèche</w:t>
      </w:r>
      <w:r w:rsidR="00080321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</w:t>
      </w:r>
      <w:r w:rsidR="008519E6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d’1h15 </w:t>
      </w:r>
      <w:r w:rsidR="00080321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« </w:t>
      </w:r>
      <w:r w:rsidR="008519E6" w:rsidRPr="008519E6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>S</w:t>
      </w:r>
      <w:r w:rsidR="00080321" w:rsidRPr="008519E6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>ur les traces des libérateurs britanniques</w:t>
      </w:r>
      <w:r w:rsidR="00080321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 »,</w:t>
      </w:r>
      <w:r w:rsidR="003C663D" w:rsidRP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au rythme d</w:t>
      </w:r>
      <w:r w:rsid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e son</w:t>
      </w:r>
      <w:r w:rsidR="003C663D" w:rsidRP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cheval de</w:t>
      </w:r>
      <w:r w:rsid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</w:t>
      </w:r>
      <w:r w:rsidR="003C663D" w:rsidRP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trait, Titanic</w:t>
      </w:r>
      <w:r w:rsidR="00080321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. U</w:t>
      </w:r>
      <w:r w:rsidR="003C663D" w:rsidRP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ne idée originale pour ce 70</w:t>
      </w:r>
      <w:r w:rsidR="003C663D" w:rsidRPr="007151AA">
        <w:rPr>
          <w:rFonts w:ascii="Calibri" w:eastAsia="Times New Roman" w:hAnsi="Calibri" w:cs="Times New Roman"/>
          <w:color w:val="333333"/>
          <w:sz w:val="21"/>
          <w:szCs w:val="21"/>
          <w:vertAlign w:val="superscript"/>
          <w:lang w:eastAsia="fr-FR"/>
        </w:rPr>
        <w:t>ème</w:t>
      </w:r>
      <w:r w:rsidR="003C663D" w:rsidRP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anniversaire du Débarquement en Normandie, de (</w:t>
      </w:r>
      <w:proofErr w:type="spellStart"/>
      <w:r w:rsidR="003C663D" w:rsidRP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re</w:t>
      </w:r>
      <w:proofErr w:type="spellEnd"/>
      <w:r w:rsidR="003C663D" w:rsidRP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)découvrir cette page de notre histoire locale </w:t>
      </w:r>
      <w:r w:rsid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sur les lie</w:t>
      </w:r>
      <w:r w:rsidR="00C3185E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ux mêmes où elle s’est déroulée (</w:t>
      </w:r>
      <w:r w:rsid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Gold Beach</w:t>
      </w:r>
      <w:r w:rsidR="00C3185E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)</w:t>
      </w:r>
      <w:r w:rsidR="007151AA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.</w:t>
      </w:r>
      <w:r w:rsidR="000841A7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</w:t>
      </w:r>
    </w:p>
    <w:p w:rsidR="00BC2E3A" w:rsidRDefault="007151AA" w:rsidP="00C35DBC">
      <w:pPr>
        <w:spacing w:after="0"/>
        <w:jc w:val="both"/>
        <w:rPr>
          <w:rFonts w:ascii="Calibri" w:hAnsi="Calibri"/>
          <w:color w:val="333333"/>
          <w:sz w:val="21"/>
          <w:szCs w:val="21"/>
        </w:rPr>
      </w:pPr>
      <w:r w:rsidRPr="007151AA">
        <w:rPr>
          <w:rFonts w:ascii="Calibri" w:hAnsi="Calibri"/>
          <w:b/>
          <w:color w:val="0070C0"/>
          <w:sz w:val="21"/>
          <w:szCs w:val="21"/>
        </w:rPr>
        <w:t>PRATIQUE</w:t>
      </w:r>
      <w:r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</w:t>
      </w:r>
      <w:r w:rsid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</w:t>
      </w:r>
      <w:r w:rsidR="008519E6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10€/adulte (5€ -de 12ans) Réservation : </w:t>
      </w:r>
      <w:r w:rsidR="008519E6" w:rsidRP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06 70 04 42 29</w:t>
      </w:r>
      <w:r w:rsidR="008519E6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</w:t>
      </w:r>
      <w:hyperlink r:id="rId9" w:tgtFrame="_blank" w:history="1">
        <w:r w:rsidR="003C663D" w:rsidRPr="00AE1BB7">
          <w:rPr>
            <w:rStyle w:val="Lienhypertexte"/>
            <w:color w:val="auto"/>
            <w:sz w:val="21"/>
            <w:szCs w:val="21"/>
          </w:rPr>
          <w:t>www.lequinette.com</w:t>
        </w:r>
      </w:hyperlink>
      <w:r w:rsidR="003C663D" w:rsidRP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</w:t>
      </w:r>
      <w:r w:rsidR="003C663D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</w:t>
      </w:r>
      <w:r w:rsidR="003C663D" w:rsidRPr="00C76ADA">
        <w:rPr>
          <w:rFonts w:ascii="Calibri" w:hAnsi="Calibri"/>
          <w:color w:val="333333"/>
          <w:sz w:val="21"/>
          <w:szCs w:val="21"/>
        </w:rPr>
        <w:t xml:space="preserve"> </w:t>
      </w:r>
      <w:r>
        <w:rPr>
          <w:rFonts w:ascii="Calibri" w:hAnsi="Calibri"/>
          <w:color w:val="333333"/>
          <w:sz w:val="21"/>
          <w:szCs w:val="21"/>
        </w:rPr>
        <w:t xml:space="preserve"> </w:t>
      </w:r>
    </w:p>
    <w:p w:rsidR="00185705" w:rsidRDefault="00185705" w:rsidP="00C35DBC">
      <w:pPr>
        <w:spacing w:after="0"/>
        <w:jc w:val="both"/>
        <w:rPr>
          <w:rFonts w:ascii="Calibri" w:hAnsi="Calibri"/>
          <w:color w:val="333333"/>
          <w:sz w:val="21"/>
          <w:szCs w:val="21"/>
        </w:rPr>
      </w:pPr>
    </w:p>
    <w:p w:rsidR="00AE1BB7" w:rsidRPr="009B5F0E" w:rsidRDefault="00FA5F65" w:rsidP="00A64062">
      <w:pPr>
        <w:pStyle w:val="Titre1"/>
        <w:keepNext w:val="0"/>
        <w:keepLines w:val="0"/>
        <w:spacing w:before="120" w:after="60" w:line="240" w:lineRule="auto"/>
        <w:jc w:val="both"/>
        <w:rPr>
          <w:b w:val="0"/>
          <w:color w:val="auto"/>
        </w:rPr>
      </w:pPr>
      <w:r>
        <w:rPr>
          <w:rFonts w:eastAsiaTheme="minorHAnsi" w:cstheme="minorBidi"/>
          <w:color w:val="97B953"/>
          <w:u w:val="single"/>
        </w:rPr>
        <w:t>V</w:t>
      </w:r>
      <w:r w:rsidR="00AE1BB7">
        <w:rPr>
          <w:rFonts w:eastAsiaTheme="minorHAnsi" w:cstheme="minorBidi"/>
          <w:color w:val="97B953"/>
          <w:u w:val="single"/>
        </w:rPr>
        <w:t>endredi</w:t>
      </w:r>
      <w:r w:rsidR="00AE1BB7" w:rsidRPr="00A41837">
        <w:rPr>
          <w:rFonts w:eastAsiaTheme="minorHAnsi" w:cstheme="minorBidi"/>
          <w:color w:val="97B953"/>
          <w:u w:val="single"/>
        </w:rPr>
        <w:t xml:space="preserve"> 6 juin</w:t>
      </w:r>
      <w:r w:rsidR="00AE1BB7" w:rsidRPr="00271452">
        <w:rPr>
          <w:rFonts w:eastAsiaTheme="minorHAnsi" w:cstheme="minorBidi"/>
          <w:color w:val="97B953"/>
        </w:rPr>
        <w:t xml:space="preserve"> </w:t>
      </w:r>
      <w:r w:rsidR="00AE1BB7">
        <w:rPr>
          <w:rFonts w:eastAsiaTheme="minorHAnsi" w:cstheme="minorBidi"/>
          <w:color w:val="97B953"/>
        </w:rPr>
        <w:t xml:space="preserve"> </w:t>
      </w:r>
      <w:r>
        <w:rPr>
          <w:rFonts w:eastAsiaTheme="minorHAnsi" w:cstheme="minorBidi"/>
          <w:color w:val="97B953"/>
        </w:rPr>
        <w:t xml:space="preserve">    </w:t>
      </w:r>
      <w:r w:rsidR="00AE1BB7">
        <w:rPr>
          <w:rFonts w:eastAsiaTheme="minorHAnsi" w:cstheme="minorBidi"/>
          <w:color w:val="97B953"/>
        </w:rPr>
        <w:t>Commémorations du 70</w:t>
      </w:r>
      <w:r w:rsidR="00AE1BB7" w:rsidRPr="00AE1BB7">
        <w:rPr>
          <w:rFonts w:eastAsiaTheme="minorHAnsi" w:cstheme="minorBidi"/>
          <w:color w:val="97B953"/>
          <w:vertAlign w:val="superscript"/>
        </w:rPr>
        <w:t>ème</w:t>
      </w:r>
      <w:r w:rsidR="00AE1BB7">
        <w:rPr>
          <w:rFonts w:eastAsiaTheme="minorHAnsi" w:cstheme="minorBidi"/>
          <w:color w:val="97B953"/>
        </w:rPr>
        <w:t xml:space="preserve"> anniversaire du Débarquement</w:t>
      </w:r>
    </w:p>
    <w:p w:rsidR="00AE1BB7" w:rsidRPr="002606C2" w:rsidRDefault="00185705" w:rsidP="00AE1BB7">
      <w:pPr>
        <w:spacing w:after="0" w:line="240" w:lineRule="auto"/>
        <w:jc w:val="both"/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</w:pPr>
      <w:r>
        <w:rPr>
          <w:rFonts w:ascii="Calibri" w:eastAsia="Times New Roman" w:hAnsi="Calibri" w:cs="Times New Roman"/>
          <w:b/>
          <w:noProof/>
          <w:color w:val="333333"/>
          <w:sz w:val="21"/>
          <w:szCs w:val="21"/>
          <w:lang w:eastAsia="fr-FR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55880</wp:posOffset>
            </wp:positionV>
            <wp:extent cx="1412875" cy="965835"/>
            <wp:effectExtent l="19050" t="0" r="0" b="0"/>
            <wp:wrapTight wrapText="bothSides">
              <wp:wrapPolygon edited="0">
                <wp:start x="-291" y="0"/>
                <wp:lineTo x="-291" y="21302"/>
                <wp:lineTo x="21551" y="21302"/>
                <wp:lineTo x="21551" y="0"/>
                <wp:lineTo x="-291" y="0"/>
              </wp:wrapPolygon>
            </wp:wrapTight>
            <wp:docPr id="7" name="Image 6" descr="cérémonies 6 juin 2013 MC Dehlinger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érémonies 6 juin 2013 MC Dehlinger (27).JPG"/>
                    <pic:cNvPicPr/>
                  </pic:nvPicPr>
                  <pic:blipFill>
                    <a:blip r:embed="rId10" cstate="print"/>
                    <a:srcRect t="12500" r="4604"/>
                    <a:stretch>
                      <a:fillRect/>
                    </a:stretch>
                  </pic:blipFill>
                  <pic:spPr>
                    <a:xfrm>
                      <a:off x="0" y="0"/>
                      <a:ext cx="1412875" cy="965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1BB7" w:rsidRPr="00F5235A">
        <w:rPr>
          <w:rFonts w:ascii="Calibri" w:eastAsia="Times New Roman" w:hAnsi="Calibri" w:cs="Times New Roman"/>
          <w:b/>
          <w:color w:val="333333"/>
          <w:sz w:val="21"/>
          <w:szCs w:val="21"/>
          <w:lang w:eastAsia="fr-FR"/>
        </w:rPr>
        <w:t>9</w:t>
      </w:r>
      <w:r w:rsidR="002606C2" w:rsidRPr="00F5235A">
        <w:rPr>
          <w:rFonts w:ascii="Calibri" w:eastAsia="Times New Roman" w:hAnsi="Calibri" w:cs="Times New Roman"/>
          <w:b/>
          <w:color w:val="333333"/>
          <w:sz w:val="21"/>
          <w:szCs w:val="21"/>
          <w:lang w:eastAsia="fr-FR"/>
        </w:rPr>
        <w:t>H00</w:t>
      </w:r>
      <w:r w:rsidR="00AE1BB7" w:rsidRPr="002606C2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 : dépôt de gerbes</w:t>
      </w:r>
      <w:r w:rsidR="002606C2" w:rsidRPr="002606C2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place </w:t>
      </w:r>
      <w:proofErr w:type="spellStart"/>
      <w:r w:rsidR="002606C2" w:rsidRPr="002606C2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W.Churchill</w:t>
      </w:r>
      <w:proofErr w:type="spellEnd"/>
      <w:r w:rsidR="002606C2" w:rsidRPr="002606C2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stèle des « </w:t>
      </w:r>
      <w:r w:rsidR="002606C2"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>4</w:t>
      </w:r>
      <w:r w:rsidR="002606C2" w:rsidRPr="002606C2">
        <w:rPr>
          <w:rFonts w:ascii="Calibri" w:eastAsia="Times New Roman" w:hAnsi="Calibri" w:cs="Times New Roman"/>
          <w:i/>
          <w:color w:val="333333"/>
          <w:sz w:val="21"/>
          <w:szCs w:val="21"/>
          <w:vertAlign w:val="superscript"/>
          <w:lang w:eastAsia="fr-FR"/>
        </w:rPr>
        <w:t>th</w:t>
      </w:r>
      <w:r w:rsidR="002606C2"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>/7</w:t>
      </w:r>
      <w:r w:rsidR="002606C2" w:rsidRPr="002606C2">
        <w:rPr>
          <w:rFonts w:ascii="Calibri" w:eastAsia="Times New Roman" w:hAnsi="Calibri" w:cs="Times New Roman"/>
          <w:i/>
          <w:color w:val="333333"/>
          <w:sz w:val="21"/>
          <w:szCs w:val="21"/>
          <w:vertAlign w:val="superscript"/>
          <w:lang w:eastAsia="fr-FR"/>
        </w:rPr>
        <w:t>th</w:t>
      </w:r>
      <w:r w:rsidR="002606C2"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 xml:space="preserve"> Royal </w:t>
      </w:r>
      <w:proofErr w:type="spellStart"/>
      <w:r w:rsidR="002606C2"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>Dragoon</w:t>
      </w:r>
      <w:proofErr w:type="spellEnd"/>
      <w:r w:rsidR="002606C2"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 xml:space="preserve"> </w:t>
      </w:r>
      <w:proofErr w:type="spellStart"/>
      <w:r w:rsidR="002606C2"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>Guards</w:t>
      </w:r>
      <w:proofErr w:type="spellEnd"/>
      <w:r w:rsidR="002606C2" w:rsidRPr="002606C2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 », avec la participation de l’orchestre « </w:t>
      </w:r>
      <w:r w:rsidR="002606C2"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 xml:space="preserve">The West </w:t>
      </w:r>
      <w:proofErr w:type="spellStart"/>
      <w:r w:rsidR="002606C2"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>Yorshire</w:t>
      </w:r>
      <w:proofErr w:type="spellEnd"/>
      <w:r w:rsidR="002606C2"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 xml:space="preserve"> Police Band</w:t>
      </w:r>
      <w:r w:rsidR="002606C2" w:rsidRPr="002606C2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 » avec 4 </w:t>
      </w:r>
      <w:r w:rsidR="002606C2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joueurs de cornemuse</w:t>
      </w:r>
    </w:p>
    <w:p w:rsidR="002606C2" w:rsidRPr="002606C2" w:rsidRDefault="002606C2" w:rsidP="00AE1BB7">
      <w:pPr>
        <w:spacing w:after="0" w:line="240" w:lineRule="auto"/>
        <w:jc w:val="both"/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</w:pPr>
      <w:r w:rsidRPr="00F5235A">
        <w:rPr>
          <w:rFonts w:ascii="Calibri" w:eastAsia="Times New Roman" w:hAnsi="Calibri" w:cs="Times New Roman"/>
          <w:b/>
          <w:color w:val="333333"/>
          <w:sz w:val="21"/>
          <w:szCs w:val="21"/>
          <w:lang w:eastAsia="fr-FR"/>
        </w:rPr>
        <w:t>11H00</w:t>
      </w:r>
      <w:r w:rsidRPr="002606C2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: Avenue du Colonel Harper (face au </w:t>
      </w:r>
      <w:proofErr w:type="spellStart"/>
      <w:r w:rsidRPr="002606C2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Sexton</w:t>
      </w:r>
      <w:proofErr w:type="spellEnd"/>
      <w:r w:rsidRPr="002606C2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), RV au “</w:t>
      </w:r>
      <w:r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>2</w:t>
      </w:r>
      <w:r w:rsidRPr="002606C2">
        <w:rPr>
          <w:rFonts w:ascii="Calibri" w:eastAsia="Times New Roman" w:hAnsi="Calibri" w:cs="Times New Roman"/>
          <w:i/>
          <w:color w:val="333333"/>
          <w:sz w:val="21"/>
          <w:szCs w:val="21"/>
          <w:vertAlign w:val="superscript"/>
          <w:lang w:eastAsia="fr-FR"/>
        </w:rPr>
        <w:t>nd</w:t>
      </w:r>
      <w:r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 xml:space="preserve"> </w:t>
      </w:r>
      <w:proofErr w:type="spellStart"/>
      <w:r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>Battalion</w:t>
      </w:r>
      <w:proofErr w:type="spellEnd"/>
      <w:r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 xml:space="preserve"> The Hertfordshire </w:t>
      </w:r>
      <w:proofErr w:type="spellStart"/>
      <w:r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>Regiment</w:t>
      </w:r>
      <w:proofErr w:type="spellEnd"/>
      <w:r w:rsidRPr="002606C2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” et au “</w:t>
      </w:r>
      <w:r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 xml:space="preserve">Royal </w:t>
      </w:r>
      <w:proofErr w:type="spellStart"/>
      <w:r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>Artillery</w:t>
      </w:r>
      <w:proofErr w:type="spellEnd"/>
      <w:r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 xml:space="preserve"> </w:t>
      </w:r>
      <w:proofErr w:type="spellStart"/>
      <w:r w:rsidRPr="002606C2">
        <w:rPr>
          <w:rFonts w:ascii="Calibri" w:eastAsia="Times New Roman" w:hAnsi="Calibri" w:cs="Times New Roman"/>
          <w:i/>
          <w:color w:val="333333"/>
          <w:sz w:val="21"/>
          <w:szCs w:val="21"/>
          <w:lang w:eastAsia="fr-FR"/>
        </w:rPr>
        <w:t>Memorial</w:t>
      </w:r>
      <w:proofErr w:type="spellEnd"/>
      <w:r w:rsidRPr="002606C2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” </w:t>
      </w:r>
    </w:p>
    <w:p w:rsidR="002606C2" w:rsidRPr="002606C2" w:rsidRDefault="001D3CC9" w:rsidP="00AE1BB7">
      <w:pPr>
        <w:spacing w:after="0" w:line="240" w:lineRule="auto"/>
        <w:jc w:val="both"/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</w:pPr>
      <w:r w:rsidRPr="00F5235A">
        <w:rPr>
          <w:rFonts w:ascii="Calibri" w:eastAsia="Times New Roman" w:hAnsi="Calibri" w:cs="Times New Roman"/>
          <w:b/>
          <w:color w:val="333333"/>
          <w:sz w:val="21"/>
          <w:szCs w:val="21"/>
          <w:lang w:eastAsia="fr-FR"/>
        </w:rPr>
        <w:t>11H</w:t>
      </w:r>
      <w:r w:rsidR="002606C2" w:rsidRPr="00F5235A">
        <w:rPr>
          <w:rFonts w:ascii="Calibri" w:eastAsia="Times New Roman" w:hAnsi="Calibri" w:cs="Times New Roman"/>
          <w:b/>
          <w:color w:val="333333"/>
          <w:sz w:val="21"/>
          <w:szCs w:val="21"/>
          <w:lang w:eastAsia="fr-FR"/>
        </w:rPr>
        <w:t>45</w:t>
      </w:r>
      <w:r w:rsidR="002606C2" w:rsidRPr="002606C2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: place Amiral Byrd,</w:t>
      </w:r>
      <w:r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RV à la</w:t>
      </w:r>
      <w:r w:rsidR="002606C2" w:rsidRPr="002606C2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stèle aux Victimes Civiles</w:t>
      </w:r>
      <w:r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. Puis, </w:t>
      </w:r>
      <w:r w:rsidR="002606C2" w:rsidRPr="002606C2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vin d’honneur</w:t>
      </w:r>
      <w:r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offert par le maire</w:t>
      </w:r>
    </w:p>
    <w:p w:rsidR="00AE1BB7" w:rsidRPr="00C3185E" w:rsidRDefault="00AE1BB7" w:rsidP="00AE1BB7">
      <w:pPr>
        <w:spacing w:after="0"/>
        <w:rPr>
          <w:rFonts w:ascii="Calibri" w:hAnsi="Calibri"/>
          <w:color w:val="333333"/>
          <w:sz w:val="16"/>
          <w:szCs w:val="16"/>
        </w:rPr>
      </w:pPr>
    </w:p>
    <w:p w:rsidR="001D3CC9" w:rsidRPr="009B5F0E" w:rsidRDefault="00FA5F65" w:rsidP="00A64062">
      <w:pPr>
        <w:pStyle w:val="Titre1"/>
        <w:keepNext w:val="0"/>
        <w:keepLines w:val="0"/>
        <w:spacing w:before="180" w:after="60" w:line="240" w:lineRule="auto"/>
        <w:jc w:val="both"/>
        <w:rPr>
          <w:b w:val="0"/>
          <w:color w:val="auto"/>
        </w:rPr>
      </w:pPr>
      <w:r>
        <w:rPr>
          <w:rFonts w:eastAsiaTheme="minorHAnsi" w:cstheme="minorBidi"/>
          <w:color w:val="97B953"/>
          <w:u w:val="single"/>
        </w:rPr>
        <w:t>D</w:t>
      </w:r>
      <w:r w:rsidR="001D3CC9">
        <w:rPr>
          <w:rFonts w:eastAsiaTheme="minorHAnsi" w:cstheme="minorBidi"/>
          <w:color w:val="97B953"/>
          <w:u w:val="single"/>
        </w:rPr>
        <w:t>imanche 15</w:t>
      </w:r>
      <w:r w:rsidR="001D3CC9" w:rsidRPr="00A41837">
        <w:rPr>
          <w:rFonts w:eastAsiaTheme="minorHAnsi" w:cstheme="minorBidi"/>
          <w:color w:val="97B953"/>
          <w:u w:val="single"/>
        </w:rPr>
        <w:t xml:space="preserve"> juin</w:t>
      </w:r>
      <w:r w:rsidR="001D3CC9" w:rsidRPr="00271452">
        <w:rPr>
          <w:rFonts w:eastAsiaTheme="minorHAnsi" w:cstheme="minorBidi"/>
          <w:color w:val="97B953"/>
        </w:rPr>
        <w:t xml:space="preserve"> </w:t>
      </w:r>
      <w:r w:rsidR="001D3CC9">
        <w:rPr>
          <w:rFonts w:eastAsiaTheme="minorHAnsi" w:cstheme="minorBidi"/>
          <w:color w:val="97B953"/>
        </w:rPr>
        <w:t xml:space="preserve"> Délégation britannique </w:t>
      </w:r>
      <w:r w:rsidR="00840AFA">
        <w:rPr>
          <w:rFonts w:eastAsiaTheme="minorHAnsi" w:cstheme="minorBidi"/>
          <w:color w:val="97B953"/>
        </w:rPr>
        <w:t>des Anciens Combattants</w:t>
      </w:r>
    </w:p>
    <w:p w:rsidR="00840AFA" w:rsidRDefault="001D3CC9" w:rsidP="001D3CC9">
      <w:pPr>
        <w:spacing w:after="0" w:line="240" w:lineRule="auto"/>
        <w:jc w:val="both"/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</w:pPr>
      <w:r w:rsidRPr="00840AFA">
        <w:rPr>
          <w:rFonts w:ascii="Calibri" w:eastAsia="Times New Roman" w:hAnsi="Calibri" w:cs="Times New Roman"/>
          <w:b/>
          <w:noProof/>
          <w:color w:val="333333"/>
          <w:sz w:val="21"/>
          <w:szCs w:val="21"/>
          <w:lang w:eastAsia="fr-FR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8890</wp:posOffset>
            </wp:positionV>
            <wp:extent cx="1412875" cy="646430"/>
            <wp:effectExtent l="19050" t="0" r="0" b="0"/>
            <wp:wrapTight wrapText="bothSides">
              <wp:wrapPolygon edited="0">
                <wp:start x="-291" y="0"/>
                <wp:lineTo x="-291" y="21006"/>
                <wp:lineTo x="21551" y="21006"/>
                <wp:lineTo x="21551" y="0"/>
                <wp:lineTo x="-291" y="0"/>
              </wp:wrapPolygon>
            </wp:wrapTight>
            <wp:docPr id="5" name="Image 3" descr="Copie de 86 Th RG FIE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pie de 86 Th RG FIELD.jpg"/>
                    <pic:cNvPicPr/>
                  </pic:nvPicPr>
                  <pic:blipFill>
                    <a:blip r:embed="rId11" cstate="print"/>
                    <a:srcRect l="8409" t="45565" r="35909" b="18165"/>
                    <a:stretch>
                      <a:fillRect/>
                    </a:stretch>
                  </pic:blipFill>
                  <pic:spPr>
                    <a:xfrm>
                      <a:off x="0" y="0"/>
                      <a:ext cx="1412875" cy="646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0AFA">
        <w:rPr>
          <w:rFonts w:ascii="Calibri" w:eastAsia="Times New Roman" w:hAnsi="Calibri" w:cs="Times New Roman"/>
          <w:b/>
          <w:color w:val="333333"/>
          <w:sz w:val="21"/>
          <w:szCs w:val="21"/>
          <w:lang w:eastAsia="fr-FR"/>
        </w:rPr>
        <w:t>10H30</w:t>
      </w:r>
      <w:r w:rsidRPr="002606C2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 : </w:t>
      </w:r>
      <w:r w:rsidR="00840AFA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au </w:t>
      </w:r>
      <w:proofErr w:type="spellStart"/>
      <w:r w:rsidR="00840AFA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Paisty</w:t>
      </w:r>
      <w:proofErr w:type="spellEnd"/>
      <w:r w:rsidR="00840AFA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-Vert, devant le mémorial dédié au Sergent Major Stanley </w:t>
      </w:r>
      <w:proofErr w:type="spellStart"/>
      <w:r w:rsidR="00840AFA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Hollis</w:t>
      </w:r>
      <w:proofErr w:type="spellEnd"/>
      <w:r w:rsidR="00840AFA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VC, une délégation britannique de 60 personnes se réunira, pour rendre hommage aux anciens combattants, et se rendra ensuite à crépon, au Mémorial des Green </w:t>
      </w:r>
      <w:proofErr w:type="spellStart"/>
      <w:r w:rsidR="00840AFA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Howards</w:t>
      </w:r>
      <w:proofErr w:type="spellEnd"/>
      <w:r w:rsidR="00840AFA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.</w:t>
      </w:r>
    </w:p>
    <w:p w:rsidR="00840AFA" w:rsidRPr="00840AFA" w:rsidRDefault="00840AFA" w:rsidP="00BC2E3A">
      <w:pPr>
        <w:pStyle w:val="Titre1"/>
        <w:keepNext w:val="0"/>
        <w:keepLines w:val="0"/>
        <w:spacing w:before="0" w:after="60" w:line="240" w:lineRule="auto"/>
        <w:rPr>
          <w:rFonts w:eastAsiaTheme="minorHAnsi" w:cstheme="minorBidi"/>
          <w:color w:val="97B953"/>
          <w:sz w:val="16"/>
          <w:szCs w:val="16"/>
          <w:u w:val="single"/>
        </w:rPr>
      </w:pPr>
    </w:p>
    <w:p w:rsidR="00840AFA" w:rsidRPr="00840AFA" w:rsidRDefault="00840AFA" w:rsidP="00BC2E3A">
      <w:pPr>
        <w:pStyle w:val="Titre1"/>
        <w:keepNext w:val="0"/>
        <w:keepLines w:val="0"/>
        <w:spacing w:before="0" w:after="60" w:line="240" w:lineRule="auto"/>
        <w:rPr>
          <w:rFonts w:eastAsiaTheme="minorHAnsi" w:cstheme="minorBidi"/>
          <w:color w:val="97B953"/>
          <w:sz w:val="16"/>
          <w:szCs w:val="16"/>
          <w:u w:val="single"/>
        </w:rPr>
      </w:pPr>
    </w:p>
    <w:p w:rsidR="00BC2E3A" w:rsidRPr="009B5F0E" w:rsidRDefault="00BC2E3A" w:rsidP="00A64062">
      <w:pPr>
        <w:pStyle w:val="Titre1"/>
        <w:keepNext w:val="0"/>
        <w:keepLines w:val="0"/>
        <w:spacing w:before="180" w:after="60" w:line="240" w:lineRule="auto"/>
        <w:jc w:val="both"/>
        <w:rPr>
          <w:b w:val="0"/>
          <w:color w:val="auto"/>
        </w:rPr>
      </w:pPr>
      <w:r w:rsidRPr="00A41837">
        <w:rPr>
          <w:rFonts w:eastAsiaTheme="minorHAnsi" w:cstheme="minorBidi"/>
          <w:color w:val="97B953"/>
          <w:u w:val="single"/>
        </w:rPr>
        <w:t>Les 6, 7 et 8 juin</w:t>
      </w:r>
      <w:r w:rsidRPr="00271452">
        <w:rPr>
          <w:rFonts w:eastAsiaTheme="minorHAnsi" w:cstheme="minorBidi"/>
          <w:color w:val="97B953"/>
        </w:rPr>
        <w:t xml:space="preserve"> </w:t>
      </w:r>
      <w:r w:rsidR="00EC1CD7" w:rsidRPr="00271452">
        <w:rPr>
          <w:rFonts w:eastAsiaTheme="minorHAnsi" w:cstheme="minorBidi"/>
          <w:color w:val="97B953"/>
        </w:rPr>
        <w:t xml:space="preserve">  </w:t>
      </w:r>
      <w:r w:rsidR="006C3915">
        <w:rPr>
          <w:rFonts w:eastAsiaTheme="minorHAnsi" w:cstheme="minorBidi"/>
          <w:color w:val="97B953"/>
        </w:rPr>
        <w:t xml:space="preserve">  </w:t>
      </w:r>
      <w:r w:rsidR="00271452" w:rsidRPr="00271452">
        <w:rPr>
          <w:rFonts w:eastAsiaTheme="minorHAnsi" w:cstheme="minorBidi"/>
          <w:color w:val="97B953"/>
        </w:rPr>
        <w:t xml:space="preserve">Reconstitution d’un camp militaire britannique en </w:t>
      </w:r>
      <w:r w:rsidR="00271452">
        <w:rPr>
          <w:rFonts w:eastAsiaTheme="minorHAnsi" w:cstheme="minorBidi"/>
          <w:color w:val="97B953"/>
        </w:rPr>
        <w:t>1944</w:t>
      </w:r>
    </w:p>
    <w:p w:rsidR="00641318" w:rsidRDefault="00D02889" w:rsidP="00BC2E3A">
      <w:pPr>
        <w:spacing w:after="0" w:line="240" w:lineRule="auto"/>
        <w:jc w:val="both"/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</w:pPr>
      <w:r>
        <w:rPr>
          <w:rFonts w:ascii="Calibri" w:eastAsia="Times New Roman" w:hAnsi="Calibri" w:cs="Times New Roman"/>
          <w:noProof/>
          <w:color w:val="333333"/>
          <w:sz w:val="21"/>
          <w:szCs w:val="21"/>
          <w:lang w:eastAsia="fr-FR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49530</wp:posOffset>
            </wp:positionV>
            <wp:extent cx="1406525" cy="1198880"/>
            <wp:effectExtent l="19050" t="0" r="3175" b="0"/>
            <wp:wrapTight wrapText="bothSides">
              <wp:wrapPolygon edited="0">
                <wp:start x="-293" y="0"/>
                <wp:lineTo x="-293" y="21280"/>
                <wp:lineTo x="21649" y="21280"/>
                <wp:lineTo x="21649" y="0"/>
                <wp:lineTo x="-293" y="0"/>
              </wp:wrapPolygon>
            </wp:wrapTight>
            <wp:docPr id="11" name="Image 10" descr="Camp militaire GB à VER sur Mer 2014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p militaire GB à VER sur Mer 2014 (3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6525" cy="119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L’association Gold Beach, en collaboration avec le Musée </w:t>
      </w:r>
      <w:proofErr w:type="spellStart"/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America</w:t>
      </w:r>
      <w:proofErr w:type="spellEnd"/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Gold Beach de </w:t>
      </w:r>
      <w:r w:rsidR="00840AFA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Ver-sur-Mer, </w:t>
      </w:r>
      <w:r w:rsid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organise la r</w:t>
      </w:r>
      <w:r w:rsidR="00BC2E3A" w:rsidRPr="00171339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econstitution d’un camp militaire britannique </w:t>
      </w:r>
      <w:r w:rsid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du</w:t>
      </w:r>
      <w:r w:rsidR="00BC2E3A" w:rsidRPr="00171339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6</w:t>
      </w:r>
      <w:r w:rsid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au</w:t>
      </w:r>
      <w:r w:rsidR="00823D2C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8 juin</w:t>
      </w:r>
      <w:r w:rsid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2014. </w:t>
      </w:r>
    </w:p>
    <w:p w:rsidR="00FF4582" w:rsidRDefault="00BC2E3A" w:rsidP="00641318">
      <w:pPr>
        <w:spacing w:after="0" w:line="240" w:lineRule="auto"/>
        <w:jc w:val="both"/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</w:pPr>
      <w:r w:rsidRPr="00171339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Pas moins de 25 véhicules (Morris, Austen, Jeep, Bedford, </w:t>
      </w:r>
      <w:proofErr w:type="spellStart"/>
      <w:r w:rsidRPr="00171339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Dodge</w:t>
      </w:r>
      <w:proofErr w:type="spellEnd"/>
      <w:r w:rsidRPr="00171339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)</w:t>
      </w:r>
      <w:r w:rsid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</w:t>
      </w:r>
      <w:r w:rsidRPr="00171339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et 70 participants représenteront les différentes unités alliées</w:t>
      </w:r>
      <w:r w:rsidR="00FF4582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 :</w:t>
      </w:r>
      <w:r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</w:t>
      </w:r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Royal </w:t>
      </w:r>
      <w:proofErr w:type="spellStart"/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Artillery</w:t>
      </w:r>
      <w:proofErr w:type="spellEnd"/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, Royal Corps of </w:t>
      </w:r>
      <w:proofErr w:type="spellStart"/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Signals</w:t>
      </w:r>
      <w:proofErr w:type="spellEnd"/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, </w:t>
      </w:r>
      <w:proofErr w:type="spellStart"/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Infantry</w:t>
      </w:r>
      <w:proofErr w:type="spellEnd"/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(Royal Northumberland Fusiliers, Essex </w:t>
      </w:r>
      <w:proofErr w:type="spellStart"/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regiment</w:t>
      </w:r>
      <w:proofErr w:type="spellEnd"/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, Hampshire </w:t>
      </w:r>
      <w:proofErr w:type="spellStart"/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Regiment</w:t>
      </w:r>
      <w:proofErr w:type="spellEnd"/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, Green </w:t>
      </w:r>
      <w:proofErr w:type="spellStart"/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Howards</w:t>
      </w:r>
      <w:proofErr w:type="spellEnd"/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, 47 Royal marine Commando), Royal </w:t>
      </w:r>
      <w:proofErr w:type="spellStart"/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Navy</w:t>
      </w:r>
      <w:proofErr w:type="spellEnd"/>
      <w:r w:rsid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et</w:t>
      </w:r>
      <w:r w:rsidR="00641318" w:rsidRP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RAF</w:t>
      </w:r>
      <w:r w:rsidR="00641318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. E</w:t>
      </w:r>
      <w:r w:rsidR="00FF4582" w:rsidRPr="00171339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xposition, essais en véhicules d’époque, entrainement, </w:t>
      </w:r>
      <w:proofErr w:type="spellStart"/>
      <w:r w:rsidR="00FF4582" w:rsidRPr="00171339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etc</w:t>
      </w:r>
      <w:proofErr w:type="spellEnd"/>
      <w:r w:rsidR="00FF4582" w:rsidRPr="00171339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…</w:t>
      </w:r>
      <w:r w:rsidR="006B632B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</w:t>
      </w:r>
    </w:p>
    <w:p w:rsidR="00BC2E3A" w:rsidRDefault="00FF4582" w:rsidP="00BC2E3A">
      <w:pPr>
        <w:spacing w:after="0" w:line="240" w:lineRule="auto"/>
        <w:jc w:val="both"/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</w:pPr>
      <w:r w:rsidRPr="007151AA">
        <w:rPr>
          <w:rFonts w:ascii="Calibri" w:hAnsi="Calibri"/>
          <w:b/>
          <w:color w:val="0070C0"/>
          <w:sz w:val="21"/>
          <w:szCs w:val="21"/>
        </w:rPr>
        <w:t>PRATIQUE</w:t>
      </w:r>
      <w:r w:rsidRPr="00171339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</w:t>
      </w:r>
      <w:r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Gratuit </w:t>
      </w:r>
      <w:r w:rsidR="00BC2E3A" w:rsidRPr="00171339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>de 10h00 à 18h00</w:t>
      </w:r>
      <w:r w:rsidR="006B632B"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, Avenue du 6 Juin - </w:t>
      </w:r>
      <w:hyperlink r:id="rId13" w:history="1">
        <w:r w:rsidR="006B632B" w:rsidRPr="006B632B">
          <w:rPr>
            <w:rFonts w:ascii="Calibri" w:eastAsia="Times New Roman" w:hAnsi="Calibri" w:cs="Times New Roman"/>
            <w:color w:val="333333"/>
            <w:sz w:val="21"/>
            <w:szCs w:val="21"/>
            <w:lang w:eastAsia="fr-FR"/>
          </w:rPr>
          <w:t>http://www.goldbeach.org.uk</w:t>
        </w:r>
      </w:hyperlink>
    </w:p>
    <w:p w:rsidR="00E34E34" w:rsidRDefault="00E34E34" w:rsidP="00BC2E3A">
      <w:pPr>
        <w:pStyle w:val="Pieddepage"/>
        <w:jc w:val="left"/>
        <w:rPr>
          <w:sz w:val="16"/>
          <w:szCs w:val="16"/>
        </w:rPr>
      </w:pPr>
    </w:p>
    <w:p w:rsidR="00FA5F65" w:rsidRDefault="00FA5F65" w:rsidP="00BC2E3A">
      <w:pPr>
        <w:pStyle w:val="Pieddepage"/>
        <w:jc w:val="left"/>
        <w:rPr>
          <w:sz w:val="16"/>
          <w:szCs w:val="16"/>
        </w:rPr>
      </w:pPr>
    </w:p>
    <w:p w:rsidR="00FA5F65" w:rsidRPr="00C3185E" w:rsidRDefault="00FA5F65" w:rsidP="00BC2E3A">
      <w:pPr>
        <w:pStyle w:val="Pieddepage"/>
        <w:jc w:val="left"/>
        <w:rPr>
          <w:sz w:val="16"/>
          <w:szCs w:val="16"/>
        </w:rPr>
      </w:pPr>
    </w:p>
    <w:p w:rsidR="008F4A92" w:rsidRPr="009B5F0E" w:rsidRDefault="00FC4562" w:rsidP="00A64062">
      <w:pPr>
        <w:pStyle w:val="Pieddepage"/>
        <w:spacing w:after="60"/>
        <w:rPr>
          <w:rFonts w:asciiTheme="majorHAnsi" w:hAnsiTheme="majorHAnsi"/>
          <w:b/>
          <w:bCs/>
          <w:color w:val="97B953"/>
          <w:sz w:val="28"/>
          <w:szCs w:val="28"/>
        </w:rPr>
      </w:pPr>
      <w:r>
        <w:rPr>
          <w:rFonts w:asciiTheme="majorHAnsi" w:hAnsiTheme="majorHAnsi"/>
          <w:b/>
          <w:bCs/>
          <w:noProof/>
          <w:color w:val="97B953"/>
          <w:sz w:val="28"/>
          <w:szCs w:val="28"/>
          <w:u w:val="single"/>
          <w:lang w:eastAsia="fr-FR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307340</wp:posOffset>
            </wp:positionV>
            <wp:extent cx="1567815" cy="1138555"/>
            <wp:effectExtent l="19050" t="0" r="0" b="0"/>
            <wp:wrapTight wrapText="bothSides">
              <wp:wrapPolygon edited="0">
                <wp:start x="-262" y="0"/>
                <wp:lineTo x="-262" y="21323"/>
                <wp:lineTo x="21521" y="21323"/>
                <wp:lineTo x="21521" y="0"/>
                <wp:lineTo x="-262" y="0"/>
              </wp:wrapPolygon>
            </wp:wrapTight>
            <wp:docPr id="9" name="Image 8" descr="Foot pdt la Guerre - Ver sur 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ot pdt la Guerre - Ver sur mer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7815" cy="1138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4A92" w:rsidRPr="00A41837">
        <w:rPr>
          <w:rFonts w:asciiTheme="majorHAnsi" w:hAnsiTheme="majorHAnsi"/>
          <w:b/>
          <w:bCs/>
          <w:color w:val="97B953"/>
          <w:sz w:val="28"/>
          <w:szCs w:val="28"/>
          <w:u w:val="single"/>
        </w:rPr>
        <w:t>Du 5 au 16 juillet</w:t>
      </w:r>
      <w:r w:rsidR="008F4A92" w:rsidRPr="009B5F0E">
        <w:rPr>
          <w:rFonts w:asciiTheme="majorHAnsi" w:hAnsiTheme="majorHAnsi"/>
          <w:b/>
          <w:bCs/>
          <w:color w:val="97B953"/>
          <w:sz w:val="28"/>
          <w:szCs w:val="28"/>
        </w:rPr>
        <w:t xml:space="preserve"> </w:t>
      </w:r>
      <w:r w:rsidR="00EC1CD7">
        <w:rPr>
          <w:rFonts w:asciiTheme="majorHAnsi" w:hAnsiTheme="majorHAnsi"/>
          <w:b/>
          <w:bCs/>
          <w:color w:val="97B953"/>
          <w:sz w:val="28"/>
          <w:szCs w:val="28"/>
        </w:rPr>
        <w:t xml:space="preserve"> Exposition </w:t>
      </w:r>
      <w:r w:rsidR="008F4A92" w:rsidRPr="009B5F0E">
        <w:rPr>
          <w:rFonts w:asciiTheme="majorHAnsi" w:hAnsiTheme="majorHAnsi"/>
          <w:b/>
          <w:bCs/>
          <w:color w:val="97B953"/>
          <w:sz w:val="28"/>
          <w:szCs w:val="28"/>
        </w:rPr>
        <w:t>« </w:t>
      </w:r>
      <w:r w:rsidR="008F4A92" w:rsidRPr="009B5F0E">
        <w:rPr>
          <w:rFonts w:asciiTheme="majorHAnsi" w:hAnsiTheme="majorHAnsi"/>
          <w:b/>
          <w:bCs/>
          <w:i/>
          <w:color w:val="97B953"/>
          <w:sz w:val="28"/>
          <w:szCs w:val="28"/>
        </w:rPr>
        <w:t xml:space="preserve">Le </w:t>
      </w:r>
      <w:r w:rsidR="003B6509">
        <w:rPr>
          <w:rFonts w:asciiTheme="majorHAnsi" w:hAnsiTheme="majorHAnsi"/>
          <w:b/>
          <w:bCs/>
          <w:i/>
          <w:color w:val="97B953"/>
          <w:sz w:val="28"/>
          <w:szCs w:val="28"/>
        </w:rPr>
        <w:t>Footbal</w:t>
      </w:r>
      <w:r w:rsidR="00DA597D">
        <w:rPr>
          <w:rFonts w:asciiTheme="majorHAnsi" w:hAnsiTheme="majorHAnsi"/>
          <w:b/>
          <w:bCs/>
          <w:i/>
          <w:color w:val="97B953"/>
          <w:sz w:val="28"/>
          <w:szCs w:val="28"/>
        </w:rPr>
        <w:t>l</w:t>
      </w:r>
      <w:r w:rsidR="003B6509">
        <w:rPr>
          <w:rFonts w:asciiTheme="majorHAnsi" w:hAnsiTheme="majorHAnsi"/>
          <w:b/>
          <w:bCs/>
          <w:i/>
          <w:color w:val="97B953"/>
          <w:sz w:val="28"/>
          <w:szCs w:val="28"/>
        </w:rPr>
        <w:t xml:space="preserve"> en Basse-Normandie </w:t>
      </w:r>
      <w:r w:rsidR="00343C98">
        <w:rPr>
          <w:rFonts w:asciiTheme="majorHAnsi" w:hAnsiTheme="majorHAnsi"/>
          <w:b/>
          <w:bCs/>
          <w:i/>
          <w:color w:val="97B953"/>
          <w:sz w:val="28"/>
          <w:szCs w:val="28"/>
        </w:rPr>
        <w:t xml:space="preserve">pendant la Seconde Guerre Mondiale </w:t>
      </w:r>
      <w:r w:rsidR="00EC1CD7">
        <w:rPr>
          <w:rFonts w:asciiTheme="majorHAnsi" w:hAnsiTheme="majorHAnsi"/>
          <w:b/>
          <w:bCs/>
          <w:i/>
          <w:color w:val="97B953"/>
          <w:sz w:val="28"/>
          <w:szCs w:val="28"/>
        </w:rPr>
        <w:t>de 1939 à 1945</w:t>
      </w:r>
      <w:r w:rsidR="008F4A92" w:rsidRPr="009B5F0E">
        <w:rPr>
          <w:rFonts w:asciiTheme="majorHAnsi" w:hAnsiTheme="majorHAnsi"/>
          <w:b/>
          <w:bCs/>
          <w:color w:val="97B953"/>
          <w:sz w:val="28"/>
          <w:szCs w:val="28"/>
        </w:rPr>
        <w:t>»</w:t>
      </w:r>
    </w:p>
    <w:p w:rsidR="00FA5F65" w:rsidRDefault="00903B9E" w:rsidP="00FA5F65">
      <w:pPr>
        <w:pStyle w:val="NormalWeb"/>
        <w:spacing w:before="0" w:beforeAutospacing="0" w:after="0" w:afterAutospacing="0"/>
        <w:jc w:val="both"/>
        <w:rPr>
          <w:rFonts w:ascii="Calibri" w:hAnsi="Calibri"/>
          <w:color w:val="333333"/>
          <w:sz w:val="21"/>
          <w:szCs w:val="21"/>
        </w:rPr>
      </w:pPr>
      <w:r>
        <w:rPr>
          <w:rFonts w:ascii="Calibri" w:hAnsi="Calibri"/>
          <w:color w:val="333333"/>
          <w:sz w:val="21"/>
          <w:szCs w:val="21"/>
        </w:rPr>
        <w:t>Le football, sport le plus populaire a</w:t>
      </w:r>
      <w:r w:rsidR="00BF3497" w:rsidRPr="00D13365">
        <w:rPr>
          <w:rFonts w:ascii="Calibri" w:hAnsi="Calibri"/>
          <w:color w:val="333333"/>
          <w:sz w:val="21"/>
          <w:szCs w:val="21"/>
        </w:rPr>
        <w:t xml:space="preserve">u monde, </w:t>
      </w:r>
      <w:r>
        <w:rPr>
          <w:rFonts w:ascii="Calibri" w:hAnsi="Calibri"/>
          <w:color w:val="333333"/>
          <w:sz w:val="21"/>
          <w:szCs w:val="21"/>
        </w:rPr>
        <w:t>a permis</w:t>
      </w:r>
      <w:r w:rsidR="00D065BF">
        <w:rPr>
          <w:rFonts w:ascii="Calibri" w:hAnsi="Calibri"/>
          <w:color w:val="333333"/>
          <w:sz w:val="21"/>
          <w:szCs w:val="21"/>
        </w:rPr>
        <w:t xml:space="preserve"> de soutenir le moral des troupes et de la population pendant le conflit. </w:t>
      </w:r>
      <w:r w:rsidR="00D065BF" w:rsidRPr="00D13365">
        <w:rPr>
          <w:rFonts w:ascii="Calibri" w:hAnsi="Calibri"/>
          <w:color w:val="333333"/>
          <w:sz w:val="21"/>
          <w:szCs w:val="21"/>
        </w:rPr>
        <w:t xml:space="preserve">Cette exposition </w:t>
      </w:r>
      <w:r w:rsidR="00D065BF">
        <w:rPr>
          <w:rFonts w:ascii="Calibri" w:hAnsi="Calibri"/>
          <w:color w:val="333333"/>
          <w:sz w:val="21"/>
          <w:szCs w:val="21"/>
        </w:rPr>
        <w:t>événement participe au devoir de mémoire</w:t>
      </w:r>
      <w:r w:rsidR="00FA5F65" w:rsidRPr="00FA5F65">
        <w:rPr>
          <w:rFonts w:ascii="Calibri" w:hAnsi="Calibri"/>
          <w:color w:val="333333"/>
          <w:sz w:val="21"/>
          <w:szCs w:val="21"/>
        </w:rPr>
        <w:t xml:space="preserve"> </w:t>
      </w:r>
      <w:r w:rsidR="00FA5F65">
        <w:rPr>
          <w:rFonts w:ascii="Calibri" w:hAnsi="Calibri"/>
          <w:color w:val="333333"/>
          <w:sz w:val="21"/>
          <w:szCs w:val="21"/>
        </w:rPr>
        <w:t>et retrace l’histoire du football de 193</w:t>
      </w:r>
      <w:r w:rsidR="007E583E">
        <w:rPr>
          <w:rFonts w:ascii="Calibri" w:hAnsi="Calibri"/>
          <w:color w:val="333333"/>
          <w:sz w:val="21"/>
          <w:szCs w:val="21"/>
        </w:rPr>
        <w:t>9</w:t>
      </w:r>
      <w:r w:rsidR="00FA5F65">
        <w:rPr>
          <w:rFonts w:ascii="Calibri" w:hAnsi="Calibri"/>
          <w:color w:val="333333"/>
          <w:sz w:val="21"/>
          <w:szCs w:val="21"/>
        </w:rPr>
        <w:t xml:space="preserve"> </w:t>
      </w:r>
      <w:r w:rsidR="00FA5F65" w:rsidRPr="00D13365">
        <w:rPr>
          <w:rFonts w:ascii="Calibri" w:hAnsi="Calibri"/>
          <w:color w:val="333333"/>
          <w:sz w:val="21"/>
          <w:szCs w:val="21"/>
        </w:rPr>
        <w:t>jusqu’à la Libération, en juin 1944.</w:t>
      </w:r>
    </w:p>
    <w:p w:rsidR="00FA5F65" w:rsidRDefault="00FC4562" w:rsidP="00FA5F65">
      <w:pPr>
        <w:pStyle w:val="NormalWeb"/>
        <w:spacing w:before="0" w:beforeAutospacing="0" w:after="0" w:afterAutospacing="0"/>
        <w:jc w:val="both"/>
        <w:rPr>
          <w:rFonts w:ascii="Calibri" w:hAnsi="Calibri"/>
          <w:color w:val="333333"/>
          <w:sz w:val="21"/>
          <w:szCs w:val="21"/>
        </w:rPr>
      </w:pPr>
      <w:r>
        <w:rPr>
          <w:rFonts w:ascii="Calibri" w:hAnsi="Calibri"/>
          <w:color w:val="333333"/>
          <w:sz w:val="21"/>
          <w:szCs w:val="21"/>
        </w:rPr>
        <w:t xml:space="preserve">Cette exposition fait suite au </w:t>
      </w:r>
      <w:r w:rsidRPr="00A64062">
        <w:rPr>
          <w:rFonts w:ascii="Calibri" w:hAnsi="Calibri"/>
          <w:b/>
          <w:i/>
          <w:color w:val="333333"/>
          <w:sz w:val="21"/>
          <w:szCs w:val="21"/>
        </w:rPr>
        <w:t>Tournoi International de la Liberté</w:t>
      </w:r>
      <w:r>
        <w:rPr>
          <w:rFonts w:ascii="Calibri" w:hAnsi="Calibri"/>
          <w:color w:val="333333"/>
          <w:sz w:val="21"/>
          <w:szCs w:val="21"/>
        </w:rPr>
        <w:t xml:space="preserve"> qui se déroulera les 7 et 8 Juin 2014, à </w:t>
      </w:r>
      <w:proofErr w:type="spellStart"/>
      <w:r>
        <w:rPr>
          <w:rFonts w:ascii="Calibri" w:hAnsi="Calibri"/>
          <w:color w:val="333333"/>
          <w:sz w:val="21"/>
          <w:szCs w:val="21"/>
        </w:rPr>
        <w:t>Courseulles</w:t>
      </w:r>
      <w:proofErr w:type="spellEnd"/>
      <w:r>
        <w:rPr>
          <w:rFonts w:ascii="Calibri" w:hAnsi="Calibri"/>
          <w:color w:val="333333"/>
          <w:sz w:val="21"/>
          <w:szCs w:val="21"/>
        </w:rPr>
        <w:t>, avec la participation du Club de Foot de Ver-sur-Mer (NGSV).</w:t>
      </w:r>
    </w:p>
    <w:p w:rsidR="00FA5F65" w:rsidRPr="00BF3497" w:rsidRDefault="00FA5F65" w:rsidP="00FA5F65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16"/>
          <w:szCs w:val="16"/>
        </w:rPr>
      </w:pPr>
      <w:r w:rsidRPr="007151AA">
        <w:rPr>
          <w:rFonts w:ascii="Calibri" w:hAnsi="Calibri"/>
          <w:b/>
          <w:color w:val="0070C0"/>
          <w:sz w:val="21"/>
          <w:szCs w:val="21"/>
        </w:rPr>
        <w:t>PRATIQUE</w:t>
      </w:r>
      <w:r w:rsidRPr="00171339">
        <w:rPr>
          <w:rFonts w:ascii="Calibri" w:hAnsi="Calibri"/>
          <w:color w:val="333333"/>
          <w:sz w:val="21"/>
          <w:szCs w:val="21"/>
        </w:rPr>
        <w:t xml:space="preserve"> </w:t>
      </w:r>
      <w:r>
        <w:rPr>
          <w:rFonts w:ascii="Calibri" w:hAnsi="Calibri"/>
          <w:color w:val="333333"/>
          <w:sz w:val="21"/>
          <w:szCs w:val="21"/>
        </w:rPr>
        <w:t>Gratuit d</w:t>
      </w:r>
      <w:r w:rsidRPr="00171339">
        <w:rPr>
          <w:rFonts w:ascii="Calibri" w:hAnsi="Calibri"/>
          <w:color w:val="333333"/>
          <w:sz w:val="21"/>
          <w:szCs w:val="21"/>
        </w:rPr>
        <w:t xml:space="preserve">u </w:t>
      </w:r>
      <w:r>
        <w:rPr>
          <w:rFonts w:ascii="Calibri" w:hAnsi="Calibri"/>
          <w:color w:val="333333"/>
          <w:sz w:val="21"/>
          <w:szCs w:val="21"/>
        </w:rPr>
        <w:t>5</w:t>
      </w:r>
      <w:r w:rsidRPr="00171339">
        <w:rPr>
          <w:rFonts w:ascii="Calibri" w:hAnsi="Calibri"/>
          <w:color w:val="333333"/>
          <w:sz w:val="21"/>
          <w:szCs w:val="21"/>
        </w:rPr>
        <w:t xml:space="preserve"> au </w:t>
      </w:r>
      <w:r>
        <w:rPr>
          <w:rFonts w:ascii="Calibri" w:hAnsi="Calibri"/>
          <w:color w:val="333333"/>
          <w:sz w:val="21"/>
          <w:szCs w:val="21"/>
        </w:rPr>
        <w:t>16 juillet</w:t>
      </w:r>
      <w:r w:rsidRPr="00171339">
        <w:rPr>
          <w:rFonts w:ascii="Calibri" w:hAnsi="Calibri"/>
          <w:color w:val="333333"/>
          <w:sz w:val="21"/>
          <w:szCs w:val="21"/>
        </w:rPr>
        <w:t xml:space="preserve"> 2014, de 10h00 à 18h00, </w:t>
      </w:r>
      <w:r>
        <w:rPr>
          <w:rFonts w:ascii="Calibri" w:hAnsi="Calibri"/>
          <w:color w:val="333333"/>
          <w:sz w:val="21"/>
          <w:szCs w:val="21"/>
        </w:rPr>
        <w:t>Salle St Exupéry</w:t>
      </w:r>
    </w:p>
    <w:p w:rsidR="00BF3497" w:rsidRPr="00BF3497" w:rsidRDefault="00D065BF" w:rsidP="00B91F41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16"/>
          <w:szCs w:val="16"/>
        </w:rPr>
      </w:pPr>
      <w:r>
        <w:rPr>
          <w:rFonts w:ascii="Calibri" w:hAnsi="Calibri"/>
          <w:color w:val="333333"/>
          <w:sz w:val="21"/>
          <w:szCs w:val="21"/>
        </w:rPr>
        <w:t xml:space="preserve"> </w:t>
      </w:r>
    </w:p>
    <w:p w:rsidR="00FF4582" w:rsidRPr="00E34E34" w:rsidRDefault="00FF4582" w:rsidP="008F4A92">
      <w:pPr>
        <w:pStyle w:val="Pieddepage"/>
        <w:spacing w:after="60"/>
        <w:jc w:val="left"/>
        <w:rPr>
          <w:rFonts w:asciiTheme="majorHAnsi" w:hAnsiTheme="majorHAnsi"/>
          <w:b/>
          <w:bCs/>
          <w:color w:val="97B953"/>
          <w:sz w:val="16"/>
          <w:szCs w:val="16"/>
          <w:u w:val="single"/>
        </w:rPr>
      </w:pPr>
    </w:p>
    <w:p w:rsidR="008F4A92" w:rsidRDefault="00A41837" w:rsidP="00A64062">
      <w:pPr>
        <w:spacing w:after="60" w:line="240" w:lineRule="auto"/>
        <w:jc w:val="both"/>
        <w:rPr>
          <w:rFonts w:ascii="Arial" w:eastAsia="Calibri" w:hAnsi="Arial" w:cs="Arial"/>
          <w:sz w:val="26"/>
        </w:rPr>
      </w:pPr>
      <w:r w:rsidRPr="00A41837">
        <w:rPr>
          <w:rFonts w:asciiTheme="majorHAnsi" w:hAnsiTheme="majorHAnsi"/>
          <w:b/>
          <w:bCs/>
          <w:color w:val="97B953"/>
          <w:sz w:val="28"/>
          <w:szCs w:val="28"/>
          <w:u w:val="single"/>
        </w:rPr>
        <w:t>Jusqu’au 22 août</w:t>
      </w:r>
      <w:r w:rsidR="00F72CF5" w:rsidRPr="00897397">
        <w:rPr>
          <w:rFonts w:asciiTheme="majorHAnsi" w:hAnsiTheme="majorHAnsi"/>
          <w:b/>
          <w:bCs/>
          <w:noProof/>
          <w:color w:val="97B953"/>
          <w:sz w:val="28"/>
          <w:szCs w:val="28"/>
          <w:lang w:eastAsia="fr-FR"/>
        </w:rPr>
        <w:t xml:space="preserve"> </w:t>
      </w:r>
      <w:r w:rsidR="008F4A92" w:rsidRPr="009B5F0E">
        <w:rPr>
          <w:rFonts w:asciiTheme="majorHAnsi" w:hAnsiTheme="majorHAnsi"/>
          <w:b/>
          <w:bCs/>
          <w:color w:val="97B953"/>
          <w:sz w:val="28"/>
          <w:szCs w:val="28"/>
        </w:rPr>
        <w:t xml:space="preserve"> </w:t>
      </w:r>
      <w:r w:rsidR="008F4A92">
        <w:rPr>
          <w:rFonts w:asciiTheme="majorHAnsi" w:hAnsiTheme="majorHAnsi"/>
          <w:b/>
          <w:bCs/>
          <w:color w:val="97B953"/>
          <w:sz w:val="28"/>
          <w:szCs w:val="28"/>
        </w:rPr>
        <w:t xml:space="preserve">Concours </w:t>
      </w:r>
      <w:r w:rsidR="00C46BB1">
        <w:rPr>
          <w:rFonts w:asciiTheme="majorHAnsi" w:hAnsiTheme="majorHAnsi"/>
          <w:b/>
          <w:bCs/>
          <w:color w:val="97B953"/>
          <w:sz w:val="28"/>
          <w:szCs w:val="28"/>
        </w:rPr>
        <w:t xml:space="preserve"> </w:t>
      </w:r>
      <w:r w:rsidR="008F4A92">
        <w:rPr>
          <w:rFonts w:asciiTheme="majorHAnsi" w:hAnsiTheme="majorHAnsi"/>
          <w:b/>
          <w:bCs/>
          <w:color w:val="97B953"/>
          <w:sz w:val="28"/>
          <w:szCs w:val="28"/>
        </w:rPr>
        <w:t>photo « </w:t>
      </w:r>
      <w:r w:rsidR="008F4A92" w:rsidRPr="002C0653">
        <w:rPr>
          <w:rFonts w:asciiTheme="majorHAnsi" w:hAnsiTheme="majorHAnsi"/>
          <w:b/>
          <w:bCs/>
          <w:i/>
          <w:color w:val="97B953"/>
          <w:sz w:val="28"/>
          <w:szCs w:val="28"/>
        </w:rPr>
        <w:t xml:space="preserve">Vestiges </w:t>
      </w:r>
      <w:r w:rsidR="008F4A92">
        <w:rPr>
          <w:rFonts w:asciiTheme="majorHAnsi" w:hAnsiTheme="majorHAnsi"/>
          <w:b/>
          <w:bCs/>
          <w:i/>
          <w:color w:val="97B953"/>
          <w:sz w:val="28"/>
          <w:szCs w:val="28"/>
        </w:rPr>
        <w:t xml:space="preserve">de guerre </w:t>
      </w:r>
      <w:r w:rsidR="008F4A92" w:rsidRPr="002C0653">
        <w:rPr>
          <w:rFonts w:asciiTheme="majorHAnsi" w:hAnsiTheme="majorHAnsi"/>
          <w:b/>
          <w:bCs/>
          <w:i/>
          <w:color w:val="97B953"/>
          <w:sz w:val="28"/>
          <w:szCs w:val="28"/>
        </w:rPr>
        <w:t>de Ver</w:t>
      </w:r>
      <w:r w:rsidR="00204E04">
        <w:rPr>
          <w:rFonts w:asciiTheme="majorHAnsi" w:hAnsiTheme="majorHAnsi"/>
          <w:b/>
          <w:bCs/>
          <w:i/>
          <w:color w:val="97B953"/>
          <w:sz w:val="28"/>
          <w:szCs w:val="28"/>
        </w:rPr>
        <w:t>-sur-</w:t>
      </w:r>
      <w:r w:rsidR="008F4A92" w:rsidRPr="002C0653">
        <w:rPr>
          <w:rFonts w:asciiTheme="majorHAnsi" w:hAnsiTheme="majorHAnsi"/>
          <w:b/>
          <w:bCs/>
          <w:i/>
          <w:color w:val="97B953"/>
          <w:sz w:val="28"/>
          <w:szCs w:val="28"/>
        </w:rPr>
        <w:t>mer </w:t>
      </w:r>
      <w:r w:rsidR="008F4A92">
        <w:rPr>
          <w:rFonts w:asciiTheme="majorHAnsi" w:hAnsiTheme="majorHAnsi"/>
          <w:b/>
          <w:bCs/>
          <w:color w:val="97B953"/>
          <w:sz w:val="28"/>
          <w:szCs w:val="28"/>
        </w:rPr>
        <w:t>»</w:t>
      </w:r>
    </w:p>
    <w:p w:rsidR="0017719A" w:rsidRDefault="0017719A" w:rsidP="00204E04">
      <w:pPr>
        <w:pStyle w:val="Normalcentr"/>
        <w:spacing w:after="60"/>
        <w:ind w:left="0" w:right="-24"/>
        <w:jc w:val="both"/>
        <w:rPr>
          <w:rFonts w:ascii="Calibri" w:hAnsi="Calibri"/>
          <w:color w:val="333333"/>
          <w:sz w:val="21"/>
          <w:szCs w:val="21"/>
        </w:rPr>
      </w:pPr>
      <w:r w:rsidRPr="0017719A">
        <w:rPr>
          <w:rFonts w:ascii="Calibri" w:hAnsi="Calibri"/>
          <w:color w:val="333333"/>
          <w:sz w:val="21"/>
          <w:szCs w:val="21"/>
        </w:rPr>
        <w:t>L’Office de Tourisme organise un concours photos sur le thème « </w:t>
      </w:r>
      <w:r w:rsidRPr="0017719A">
        <w:rPr>
          <w:rFonts w:ascii="Calibri" w:hAnsi="Calibri"/>
          <w:i/>
          <w:color w:val="333333"/>
          <w:sz w:val="21"/>
          <w:szCs w:val="21"/>
        </w:rPr>
        <w:t>Vestiges de guerre de Ver-sur-Mer</w:t>
      </w:r>
      <w:r w:rsidRPr="0017719A">
        <w:rPr>
          <w:rFonts w:ascii="Calibri" w:hAnsi="Calibri"/>
          <w:color w:val="333333"/>
          <w:sz w:val="21"/>
          <w:szCs w:val="21"/>
        </w:rPr>
        <w:t> »</w:t>
      </w:r>
      <w:r w:rsidR="00C46BB1">
        <w:rPr>
          <w:rFonts w:ascii="Calibri" w:hAnsi="Calibri"/>
          <w:color w:val="333333"/>
          <w:sz w:val="21"/>
          <w:szCs w:val="21"/>
        </w:rPr>
        <w:t xml:space="preserve">, </w:t>
      </w:r>
      <w:r w:rsidRPr="0017719A">
        <w:rPr>
          <w:rFonts w:ascii="Calibri" w:eastAsia="Calibri" w:hAnsi="Calibri"/>
          <w:color w:val="333333"/>
          <w:sz w:val="21"/>
          <w:szCs w:val="21"/>
        </w:rPr>
        <w:t xml:space="preserve">ouvert à tous, </w:t>
      </w:r>
      <w:r w:rsidR="00204E04">
        <w:rPr>
          <w:rFonts w:ascii="Calibri" w:eastAsia="Calibri" w:hAnsi="Calibri"/>
          <w:color w:val="333333"/>
          <w:sz w:val="21"/>
          <w:szCs w:val="21"/>
        </w:rPr>
        <w:t>s</w:t>
      </w:r>
      <w:r w:rsidRPr="0017719A">
        <w:rPr>
          <w:rFonts w:ascii="Calibri" w:eastAsia="Calibri" w:hAnsi="Calibri"/>
          <w:color w:val="333333"/>
          <w:sz w:val="21"/>
          <w:szCs w:val="21"/>
        </w:rPr>
        <w:t>auf aux professionnels</w:t>
      </w:r>
      <w:r w:rsidR="00C46BB1">
        <w:rPr>
          <w:rFonts w:ascii="Calibri" w:eastAsia="Calibri" w:hAnsi="Calibri"/>
          <w:color w:val="333333"/>
          <w:sz w:val="21"/>
          <w:szCs w:val="21"/>
        </w:rPr>
        <w:t xml:space="preserve"> (date limite de</w:t>
      </w:r>
      <w:r>
        <w:rPr>
          <w:rFonts w:ascii="Calibri" w:hAnsi="Calibri"/>
          <w:color w:val="333333"/>
          <w:sz w:val="21"/>
          <w:szCs w:val="21"/>
        </w:rPr>
        <w:t xml:space="preserve"> d</w:t>
      </w:r>
      <w:r w:rsidRPr="0017719A">
        <w:rPr>
          <w:rFonts w:ascii="Calibri" w:hAnsi="Calibri"/>
          <w:color w:val="333333"/>
          <w:sz w:val="21"/>
          <w:szCs w:val="21"/>
        </w:rPr>
        <w:t>épôt jusqu’au 22 août 2014</w:t>
      </w:r>
      <w:r w:rsidR="00C46BB1">
        <w:rPr>
          <w:rFonts w:ascii="Calibri" w:hAnsi="Calibri"/>
          <w:color w:val="333333"/>
          <w:sz w:val="21"/>
          <w:szCs w:val="21"/>
        </w:rPr>
        <w:t>)</w:t>
      </w:r>
      <w:r w:rsidRPr="0017719A">
        <w:rPr>
          <w:rFonts w:ascii="Calibri" w:hAnsi="Calibri"/>
          <w:color w:val="333333"/>
          <w:sz w:val="21"/>
          <w:szCs w:val="21"/>
        </w:rPr>
        <w:t xml:space="preserve">. </w:t>
      </w:r>
    </w:p>
    <w:p w:rsidR="00611FFF" w:rsidRDefault="00611FFF" w:rsidP="00611FFF">
      <w:pPr>
        <w:spacing w:after="0"/>
        <w:jc w:val="both"/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</w:pPr>
      <w:r w:rsidRPr="007151AA">
        <w:rPr>
          <w:rFonts w:ascii="Calibri" w:hAnsi="Calibri"/>
          <w:b/>
          <w:color w:val="0070C0"/>
          <w:sz w:val="21"/>
          <w:szCs w:val="21"/>
        </w:rPr>
        <w:t>PRATIQUE</w:t>
      </w:r>
      <w:r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Ouvert à tous. Règlement du concours sur demande à l’Office de Tourisme de Ver-sur-mer.</w:t>
      </w:r>
    </w:p>
    <w:p w:rsidR="003312C7" w:rsidRDefault="003312C7" w:rsidP="00611FFF">
      <w:pPr>
        <w:spacing w:after="0"/>
        <w:jc w:val="both"/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</w:pPr>
    </w:p>
    <w:p w:rsidR="00C46BB1" w:rsidRDefault="00A64062" w:rsidP="00A64062">
      <w:pPr>
        <w:pStyle w:val="NormalWeb"/>
        <w:spacing w:before="0" w:beforeAutospacing="0" w:after="0" w:afterAutospacing="0"/>
        <w:jc w:val="both"/>
        <w:rPr>
          <w:rFonts w:asciiTheme="majorHAnsi" w:eastAsiaTheme="minorHAnsi" w:hAnsiTheme="majorHAnsi" w:cstheme="minorBidi"/>
          <w:b/>
          <w:bCs/>
          <w:color w:val="97B953"/>
          <w:sz w:val="28"/>
          <w:szCs w:val="28"/>
          <w:lang w:eastAsia="en-US"/>
        </w:rPr>
      </w:pPr>
      <w:r>
        <w:rPr>
          <w:rFonts w:asciiTheme="majorHAnsi" w:eastAsiaTheme="minorHAnsi" w:hAnsiTheme="majorHAnsi" w:cstheme="minorBidi"/>
          <w:b/>
          <w:bCs/>
          <w:color w:val="97B953"/>
          <w:sz w:val="28"/>
          <w:szCs w:val="28"/>
          <w:u w:val="single"/>
          <w:lang w:eastAsia="en-US"/>
        </w:rPr>
        <w:t>D</w:t>
      </w:r>
      <w:r w:rsidRPr="00A64062">
        <w:rPr>
          <w:rFonts w:asciiTheme="majorHAnsi" w:eastAsiaTheme="minorHAnsi" w:hAnsiTheme="majorHAnsi" w:cstheme="minorBidi"/>
          <w:b/>
          <w:bCs/>
          <w:color w:val="97B953"/>
          <w:sz w:val="28"/>
          <w:szCs w:val="28"/>
          <w:u w:val="single"/>
          <w:lang w:eastAsia="en-US"/>
        </w:rPr>
        <w:t>u 30 août au 21 septembre</w:t>
      </w:r>
      <w:r w:rsidRPr="00A64062">
        <w:rPr>
          <w:rFonts w:asciiTheme="majorHAnsi" w:eastAsiaTheme="minorHAnsi" w:hAnsiTheme="majorHAnsi" w:cstheme="minorBidi"/>
          <w:b/>
          <w:bCs/>
          <w:color w:val="97B953"/>
          <w:sz w:val="28"/>
          <w:szCs w:val="28"/>
          <w:lang w:eastAsia="en-US"/>
        </w:rPr>
        <w:t xml:space="preserve"> </w:t>
      </w:r>
      <w:r w:rsidR="00C46BB1" w:rsidRPr="00C46BB1">
        <w:rPr>
          <w:rFonts w:asciiTheme="majorHAnsi" w:eastAsiaTheme="minorHAnsi" w:hAnsiTheme="majorHAnsi" w:cstheme="minorBidi"/>
          <w:b/>
          <w:bCs/>
          <w:color w:val="97B953"/>
          <w:sz w:val="28"/>
          <w:szCs w:val="28"/>
          <w:lang w:eastAsia="en-US"/>
        </w:rPr>
        <w:t xml:space="preserve">Exposition </w:t>
      </w:r>
      <w:r w:rsidR="00204E04">
        <w:rPr>
          <w:rFonts w:asciiTheme="majorHAnsi" w:hAnsiTheme="majorHAnsi"/>
          <w:b/>
          <w:bCs/>
          <w:color w:val="97B953"/>
          <w:sz w:val="28"/>
          <w:szCs w:val="28"/>
        </w:rPr>
        <w:t>« </w:t>
      </w:r>
      <w:r w:rsidR="00204E04" w:rsidRPr="002C0653">
        <w:rPr>
          <w:rFonts w:asciiTheme="majorHAnsi" w:hAnsiTheme="majorHAnsi"/>
          <w:b/>
          <w:bCs/>
          <w:i/>
          <w:color w:val="97B953"/>
          <w:sz w:val="28"/>
          <w:szCs w:val="28"/>
        </w:rPr>
        <w:t xml:space="preserve">Vestiges </w:t>
      </w:r>
      <w:r w:rsidR="00204E04">
        <w:rPr>
          <w:rFonts w:asciiTheme="majorHAnsi" w:hAnsiTheme="majorHAnsi"/>
          <w:b/>
          <w:bCs/>
          <w:i/>
          <w:color w:val="97B953"/>
          <w:sz w:val="28"/>
          <w:szCs w:val="28"/>
        </w:rPr>
        <w:t xml:space="preserve">de guerre </w:t>
      </w:r>
      <w:r w:rsidR="00204E04" w:rsidRPr="002C0653">
        <w:rPr>
          <w:rFonts w:asciiTheme="majorHAnsi" w:hAnsiTheme="majorHAnsi"/>
          <w:b/>
          <w:bCs/>
          <w:i/>
          <w:color w:val="97B953"/>
          <w:sz w:val="28"/>
          <w:szCs w:val="28"/>
        </w:rPr>
        <w:t>de Ver</w:t>
      </w:r>
      <w:r w:rsidR="00204E04">
        <w:rPr>
          <w:rFonts w:asciiTheme="majorHAnsi" w:hAnsiTheme="majorHAnsi"/>
          <w:b/>
          <w:bCs/>
          <w:i/>
          <w:color w:val="97B953"/>
          <w:sz w:val="28"/>
          <w:szCs w:val="28"/>
        </w:rPr>
        <w:t>-</w:t>
      </w:r>
      <w:r w:rsidR="00204E04" w:rsidRPr="002C0653">
        <w:rPr>
          <w:rFonts w:asciiTheme="majorHAnsi" w:hAnsiTheme="majorHAnsi"/>
          <w:b/>
          <w:bCs/>
          <w:i/>
          <w:color w:val="97B953"/>
          <w:sz w:val="28"/>
          <w:szCs w:val="28"/>
        </w:rPr>
        <w:t>sur</w:t>
      </w:r>
      <w:r w:rsidR="00204E04">
        <w:rPr>
          <w:rFonts w:asciiTheme="majorHAnsi" w:hAnsiTheme="majorHAnsi"/>
          <w:b/>
          <w:bCs/>
          <w:i/>
          <w:color w:val="97B953"/>
          <w:sz w:val="28"/>
          <w:szCs w:val="28"/>
        </w:rPr>
        <w:t>-</w:t>
      </w:r>
      <w:r w:rsidR="00204E04" w:rsidRPr="002C0653">
        <w:rPr>
          <w:rFonts w:asciiTheme="majorHAnsi" w:hAnsiTheme="majorHAnsi"/>
          <w:b/>
          <w:bCs/>
          <w:i/>
          <w:color w:val="97B953"/>
          <w:sz w:val="28"/>
          <w:szCs w:val="28"/>
        </w:rPr>
        <w:t>mer </w:t>
      </w:r>
      <w:r w:rsidR="00204E04">
        <w:rPr>
          <w:rFonts w:asciiTheme="majorHAnsi" w:hAnsiTheme="majorHAnsi"/>
          <w:b/>
          <w:bCs/>
          <w:color w:val="97B953"/>
          <w:sz w:val="28"/>
          <w:szCs w:val="28"/>
        </w:rPr>
        <w:t xml:space="preserve">» </w:t>
      </w:r>
      <w:r w:rsidR="00C46BB1">
        <w:rPr>
          <w:rFonts w:asciiTheme="majorHAnsi" w:eastAsiaTheme="minorHAnsi" w:hAnsiTheme="majorHAnsi" w:cstheme="minorBidi"/>
          <w:b/>
          <w:bCs/>
          <w:color w:val="97B953"/>
          <w:sz w:val="28"/>
          <w:szCs w:val="28"/>
          <w:lang w:eastAsia="en-US"/>
        </w:rPr>
        <w:t xml:space="preserve"> </w:t>
      </w:r>
    </w:p>
    <w:p w:rsidR="003312C7" w:rsidRDefault="003312C7" w:rsidP="003312C7">
      <w:pPr>
        <w:pStyle w:val="Normalcentr"/>
        <w:spacing w:after="60"/>
        <w:ind w:left="0" w:right="482"/>
        <w:jc w:val="both"/>
        <w:rPr>
          <w:rFonts w:ascii="Calibri" w:hAnsi="Calibri"/>
          <w:color w:val="333333"/>
          <w:sz w:val="21"/>
          <w:szCs w:val="21"/>
        </w:rPr>
      </w:pPr>
      <w:r w:rsidRPr="0017719A">
        <w:rPr>
          <w:rFonts w:ascii="Calibri" w:hAnsi="Calibri"/>
          <w:color w:val="333333"/>
          <w:sz w:val="21"/>
          <w:szCs w:val="21"/>
        </w:rPr>
        <w:t xml:space="preserve">Les </w:t>
      </w:r>
      <w:r>
        <w:rPr>
          <w:rFonts w:ascii="Calibri" w:hAnsi="Calibri"/>
          <w:color w:val="333333"/>
          <w:sz w:val="21"/>
          <w:szCs w:val="21"/>
        </w:rPr>
        <w:t>clichés « </w:t>
      </w:r>
      <w:r w:rsidRPr="0017719A">
        <w:rPr>
          <w:rFonts w:ascii="Calibri" w:hAnsi="Calibri"/>
          <w:i/>
          <w:color w:val="333333"/>
          <w:sz w:val="21"/>
          <w:szCs w:val="21"/>
        </w:rPr>
        <w:t>Vestiges de guerre de Ver-sur-Mer</w:t>
      </w:r>
      <w:r w:rsidRPr="0017719A">
        <w:rPr>
          <w:rFonts w:ascii="Calibri" w:hAnsi="Calibri"/>
          <w:color w:val="333333"/>
          <w:sz w:val="21"/>
          <w:szCs w:val="21"/>
        </w:rPr>
        <w:t> »</w:t>
      </w:r>
      <w:r>
        <w:rPr>
          <w:rFonts w:ascii="Calibri" w:hAnsi="Calibri"/>
          <w:color w:val="333333"/>
          <w:sz w:val="21"/>
          <w:szCs w:val="21"/>
        </w:rPr>
        <w:t xml:space="preserve"> </w:t>
      </w:r>
      <w:r w:rsidRPr="0017719A">
        <w:rPr>
          <w:rFonts w:ascii="Calibri" w:hAnsi="Calibri"/>
          <w:color w:val="333333"/>
          <w:sz w:val="21"/>
          <w:szCs w:val="21"/>
        </w:rPr>
        <w:t>seront exposées</w:t>
      </w:r>
      <w:r>
        <w:rPr>
          <w:rFonts w:ascii="Calibri" w:hAnsi="Calibri"/>
          <w:color w:val="333333"/>
          <w:sz w:val="21"/>
          <w:szCs w:val="21"/>
        </w:rPr>
        <w:t xml:space="preserve"> à l’Office de Tourisme de Ver.</w:t>
      </w:r>
      <w:r w:rsidRPr="00E70577">
        <w:rPr>
          <w:rFonts w:ascii="Calibri" w:hAnsi="Calibri"/>
          <w:color w:val="333333"/>
          <w:sz w:val="21"/>
          <w:szCs w:val="21"/>
        </w:rPr>
        <w:t xml:space="preserve"> </w:t>
      </w:r>
    </w:p>
    <w:p w:rsidR="003312C7" w:rsidRDefault="003312C7" w:rsidP="003312C7">
      <w:pPr>
        <w:pStyle w:val="Normalcentr"/>
        <w:spacing w:after="60"/>
        <w:ind w:left="0" w:right="482"/>
        <w:jc w:val="both"/>
        <w:rPr>
          <w:rFonts w:ascii="Calibri" w:hAnsi="Calibri"/>
          <w:color w:val="333333"/>
          <w:sz w:val="21"/>
          <w:szCs w:val="21"/>
        </w:rPr>
      </w:pPr>
      <w:r w:rsidRPr="00E70577">
        <w:rPr>
          <w:rFonts w:ascii="Calibri" w:hAnsi="Calibri"/>
          <w:color w:val="333333"/>
          <w:sz w:val="21"/>
          <w:szCs w:val="21"/>
        </w:rPr>
        <w:t xml:space="preserve">L’occasion pour </w:t>
      </w:r>
      <w:r>
        <w:rPr>
          <w:rFonts w:ascii="Calibri" w:hAnsi="Calibri"/>
          <w:color w:val="333333"/>
          <w:sz w:val="21"/>
          <w:szCs w:val="21"/>
        </w:rPr>
        <w:t>chacun</w:t>
      </w:r>
      <w:r w:rsidRPr="00E70577">
        <w:rPr>
          <w:rFonts w:ascii="Calibri" w:hAnsi="Calibri"/>
          <w:color w:val="333333"/>
          <w:sz w:val="21"/>
          <w:szCs w:val="21"/>
        </w:rPr>
        <w:t xml:space="preserve"> -grâce au regard de ces photographes amateurs- de participer au devoir de mémoire et de (</w:t>
      </w:r>
      <w:proofErr w:type="spellStart"/>
      <w:r w:rsidRPr="00E70577">
        <w:rPr>
          <w:rFonts w:ascii="Calibri" w:hAnsi="Calibri"/>
          <w:color w:val="333333"/>
          <w:sz w:val="21"/>
          <w:szCs w:val="21"/>
        </w:rPr>
        <w:t>re</w:t>
      </w:r>
      <w:proofErr w:type="spellEnd"/>
      <w:r w:rsidRPr="00E70577">
        <w:rPr>
          <w:rFonts w:ascii="Calibri" w:hAnsi="Calibri"/>
          <w:color w:val="333333"/>
          <w:sz w:val="21"/>
          <w:szCs w:val="21"/>
        </w:rPr>
        <w:t>)découvrir ces vestiges, témoins de l’occupation et des combats de la Seconde Guerre Mondiale.</w:t>
      </w:r>
      <w:r>
        <w:rPr>
          <w:rFonts w:ascii="Calibri" w:hAnsi="Calibri"/>
          <w:color w:val="333333"/>
          <w:sz w:val="21"/>
          <w:szCs w:val="21"/>
        </w:rPr>
        <w:t xml:space="preserve"> </w:t>
      </w:r>
    </w:p>
    <w:p w:rsidR="003312C7" w:rsidRPr="00E70577" w:rsidRDefault="003312C7" w:rsidP="003312C7">
      <w:pPr>
        <w:pStyle w:val="Normalcentr"/>
        <w:spacing w:after="60"/>
        <w:ind w:left="0" w:right="482"/>
        <w:jc w:val="both"/>
        <w:rPr>
          <w:rFonts w:ascii="Calibri" w:hAnsi="Calibri"/>
          <w:color w:val="333333"/>
          <w:sz w:val="21"/>
          <w:szCs w:val="21"/>
        </w:rPr>
      </w:pPr>
      <w:r>
        <w:rPr>
          <w:rFonts w:ascii="Calibri" w:hAnsi="Calibri"/>
          <w:color w:val="333333"/>
          <w:sz w:val="21"/>
          <w:szCs w:val="21"/>
        </w:rPr>
        <w:t>Les photos seront notées par deux</w:t>
      </w:r>
      <w:r w:rsidRPr="0017719A">
        <w:rPr>
          <w:rFonts w:ascii="Calibri" w:hAnsi="Calibri"/>
          <w:color w:val="333333"/>
          <w:sz w:val="21"/>
          <w:szCs w:val="21"/>
        </w:rPr>
        <w:t xml:space="preserve"> jury</w:t>
      </w:r>
      <w:r>
        <w:rPr>
          <w:rFonts w:ascii="Calibri" w:hAnsi="Calibri"/>
          <w:color w:val="333333"/>
          <w:sz w:val="21"/>
          <w:szCs w:val="21"/>
        </w:rPr>
        <w:t>s (</w:t>
      </w:r>
      <w:r w:rsidRPr="0017719A">
        <w:rPr>
          <w:rFonts w:ascii="Calibri" w:hAnsi="Calibri"/>
          <w:color w:val="333333"/>
          <w:sz w:val="21"/>
          <w:szCs w:val="21"/>
        </w:rPr>
        <w:t>formé de représentants des associations part</w:t>
      </w:r>
      <w:r>
        <w:rPr>
          <w:rFonts w:ascii="Calibri" w:hAnsi="Calibri"/>
          <w:color w:val="333333"/>
          <w:sz w:val="21"/>
          <w:szCs w:val="21"/>
        </w:rPr>
        <w:t>enaires et jury public). R</w:t>
      </w:r>
      <w:r w:rsidRPr="0017719A">
        <w:rPr>
          <w:rFonts w:ascii="Calibri" w:hAnsi="Calibri"/>
          <w:color w:val="333333"/>
          <w:sz w:val="21"/>
          <w:szCs w:val="21"/>
        </w:rPr>
        <w:t xml:space="preserve">emise des prix </w:t>
      </w:r>
      <w:r>
        <w:rPr>
          <w:rFonts w:ascii="Calibri" w:hAnsi="Calibri"/>
          <w:color w:val="333333"/>
          <w:sz w:val="21"/>
          <w:szCs w:val="21"/>
        </w:rPr>
        <w:t>en</w:t>
      </w:r>
      <w:r w:rsidRPr="0017719A">
        <w:rPr>
          <w:rFonts w:ascii="Calibri" w:hAnsi="Calibri"/>
          <w:color w:val="333333"/>
          <w:sz w:val="21"/>
          <w:szCs w:val="21"/>
        </w:rPr>
        <w:t xml:space="preserve"> Septembre 201</w:t>
      </w:r>
      <w:r>
        <w:rPr>
          <w:rFonts w:ascii="Calibri" w:hAnsi="Calibri"/>
          <w:color w:val="333333"/>
          <w:sz w:val="21"/>
          <w:szCs w:val="21"/>
        </w:rPr>
        <w:t>4</w:t>
      </w:r>
      <w:r w:rsidRPr="0017719A">
        <w:rPr>
          <w:rFonts w:ascii="Calibri" w:hAnsi="Calibri"/>
          <w:color w:val="333333"/>
          <w:sz w:val="21"/>
          <w:szCs w:val="21"/>
        </w:rPr>
        <w:t>.</w:t>
      </w:r>
      <w:r w:rsidRPr="00E70577">
        <w:rPr>
          <w:rFonts w:ascii="Calibri" w:eastAsia="Calibri" w:hAnsi="Calibri"/>
          <w:sz w:val="22"/>
          <w:szCs w:val="22"/>
          <w:lang w:eastAsia="ar-SA"/>
        </w:rPr>
        <w:t xml:space="preserve"> </w:t>
      </w:r>
    </w:p>
    <w:p w:rsidR="003312C7" w:rsidRDefault="003312C7" w:rsidP="003312C7">
      <w:pPr>
        <w:spacing w:after="0"/>
        <w:jc w:val="both"/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</w:pPr>
      <w:r w:rsidRPr="007151AA">
        <w:rPr>
          <w:rFonts w:ascii="Calibri" w:hAnsi="Calibri"/>
          <w:b/>
          <w:color w:val="0070C0"/>
          <w:sz w:val="21"/>
          <w:szCs w:val="21"/>
        </w:rPr>
        <w:t>PRATIQUE</w:t>
      </w:r>
      <w:r>
        <w:rPr>
          <w:rFonts w:ascii="Calibri" w:eastAsia="Times New Roman" w:hAnsi="Calibri" w:cs="Times New Roman"/>
          <w:color w:val="333333"/>
          <w:sz w:val="21"/>
          <w:szCs w:val="21"/>
          <w:lang w:eastAsia="fr-FR"/>
        </w:rPr>
        <w:t xml:space="preserve"> Gratuit et ouvert tous les jours (sauf mardi) de 10h30 à 17h30 à l’Office de Tourisme de Ver-sur-mer.</w:t>
      </w:r>
    </w:p>
    <w:p w:rsidR="00C46BB1" w:rsidRPr="00C8417C" w:rsidRDefault="00C46BB1" w:rsidP="008F4A92">
      <w:pPr>
        <w:spacing w:after="0"/>
        <w:jc w:val="both"/>
        <w:rPr>
          <w:rFonts w:ascii="Arial" w:eastAsia="Calibri" w:hAnsi="Arial" w:cs="Arial"/>
          <w:sz w:val="18"/>
          <w:szCs w:val="18"/>
        </w:rPr>
      </w:pPr>
    </w:p>
    <w:p w:rsidR="007F1D8C" w:rsidRPr="007E4F3D" w:rsidRDefault="007F1D8C" w:rsidP="00832189">
      <w:pPr>
        <w:spacing w:after="0" w:line="240" w:lineRule="auto"/>
        <w:jc w:val="both"/>
        <w:rPr>
          <w:rFonts w:ascii="Calibri" w:hAnsi="Calibri"/>
          <w:color w:val="333333"/>
          <w:sz w:val="30"/>
          <w:szCs w:val="30"/>
        </w:rPr>
      </w:pPr>
    </w:p>
    <w:p w:rsidR="00641979" w:rsidRPr="00C8417C" w:rsidRDefault="007F1D8C" w:rsidP="00C8417C">
      <w:pPr>
        <w:shd w:val="clear" w:color="auto" w:fill="D6E3BC" w:themeFill="accent3" w:themeFillTint="66"/>
        <w:spacing w:after="0" w:line="240" w:lineRule="auto"/>
        <w:jc w:val="center"/>
        <w:rPr>
          <w:b/>
          <w:bCs/>
          <w:color w:val="548DD4" w:themeColor="text2" w:themeTint="99"/>
          <w:sz w:val="32"/>
          <w:szCs w:val="32"/>
        </w:rPr>
      </w:pPr>
      <w:r w:rsidRPr="00C8417C">
        <w:rPr>
          <w:b/>
          <w:bCs/>
          <w:color w:val="548DD4" w:themeColor="text2" w:themeTint="99"/>
          <w:sz w:val="32"/>
          <w:szCs w:val="32"/>
        </w:rPr>
        <w:t xml:space="preserve">Informations </w:t>
      </w:r>
      <w:r w:rsidR="00641979" w:rsidRPr="00C8417C">
        <w:rPr>
          <w:b/>
          <w:bCs/>
          <w:color w:val="548DD4" w:themeColor="text2" w:themeTint="99"/>
          <w:sz w:val="32"/>
          <w:szCs w:val="32"/>
        </w:rPr>
        <w:t>&amp;</w:t>
      </w:r>
      <w:r w:rsidRPr="00C8417C">
        <w:rPr>
          <w:b/>
          <w:bCs/>
          <w:color w:val="548DD4" w:themeColor="text2" w:themeTint="99"/>
          <w:sz w:val="32"/>
          <w:szCs w:val="32"/>
        </w:rPr>
        <w:t xml:space="preserve"> Contact</w:t>
      </w:r>
    </w:p>
    <w:p w:rsidR="00C8417C" w:rsidRPr="00F739F3" w:rsidRDefault="00641979" w:rsidP="00742413">
      <w:pPr>
        <w:shd w:val="clear" w:color="auto" w:fill="D6E3BC" w:themeFill="accent3" w:themeFillTint="66"/>
        <w:spacing w:after="0" w:line="240" w:lineRule="auto"/>
        <w:jc w:val="center"/>
        <w:rPr>
          <w:bCs/>
          <w:color w:val="548DD4" w:themeColor="text2" w:themeTint="99"/>
          <w:sz w:val="24"/>
          <w:szCs w:val="24"/>
        </w:rPr>
      </w:pPr>
      <w:r w:rsidRPr="00F739F3">
        <w:rPr>
          <w:bCs/>
          <w:color w:val="548DD4" w:themeColor="text2" w:themeTint="99"/>
          <w:sz w:val="24"/>
          <w:szCs w:val="24"/>
        </w:rPr>
        <w:t>Office de Tourisme de Ver sur Mer – 2</w:t>
      </w:r>
      <w:r w:rsidR="00E34E34">
        <w:rPr>
          <w:bCs/>
          <w:color w:val="548DD4" w:themeColor="text2" w:themeTint="99"/>
          <w:sz w:val="24"/>
          <w:szCs w:val="24"/>
        </w:rPr>
        <w:t xml:space="preserve">, </w:t>
      </w:r>
      <w:r w:rsidRPr="00F739F3">
        <w:rPr>
          <w:bCs/>
          <w:color w:val="548DD4" w:themeColor="text2" w:themeTint="99"/>
          <w:sz w:val="24"/>
          <w:szCs w:val="24"/>
        </w:rPr>
        <w:t>place Byrd – 14114 Ver sur mer</w:t>
      </w:r>
      <w:r w:rsidR="00C8417C" w:rsidRPr="00F739F3">
        <w:rPr>
          <w:bCs/>
          <w:color w:val="548DD4" w:themeColor="text2" w:themeTint="99"/>
          <w:sz w:val="24"/>
          <w:szCs w:val="24"/>
        </w:rPr>
        <w:t xml:space="preserve"> </w:t>
      </w:r>
    </w:p>
    <w:p w:rsidR="00C8417C" w:rsidRDefault="00641979" w:rsidP="00C8417C">
      <w:pPr>
        <w:shd w:val="clear" w:color="auto" w:fill="D6E3BC" w:themeFill="accent3" w:themeFillTint="66"/>
        <w:spacing w:after="0" w:line="240" w:lineRule="auto"/>
        <w:jc w:val="center"/>
        <w:rPr>
          <w:sz w:val="24"/>
          <w:szCs w:val="24"/>
        </w:rPr>
      </w:pPr>
      <w:r w:rsidRPr="00F739F3">
        <w:rPr>
          <w:bCs/>
          <w:color w:val="548DD4" w:themeColor="text2" w:themeTint="99"/>
          <w:sz w:val="24"/>
          <w:szCs w:val="24"/>
        </w:rPr>
        <w:t>Tél</w:t>
      </w:r>
      <w:r w:rsidR="002E4510" w:rsidRPr="00F739F3">
        <w:rPr>
          <w:bCs/>
          <w:color w:val="548DD4" w:themeColor="text2" w:themeTint="99"/>
          <w:sz w:val="24"/>
          <w:szCs w:val="24"/>
        </w:rPr>
        <w:t> :</w:t>
      </w:r>
      <w:r w:rsidRPr="00F739F3">
        <w:rPr>
          <w:bCs/>
          <w:color w:val="548DD4" w:themeColor="text2" w:themeTint="99"/>
          <w:sz w:val="24"/>
          <w:szCs w:val="24"/>
        </w:rPr>
        <w:t xml:space="preserve"> 0</w:t>
      </w:r>
      <w:r w:rsidR="007F1D8C" w:rsidRPr="00F739F3">
        <w:rPr>
          <w:bCs/>
          <w:color w:val="548DD4" w:themeColor="text2" w:themeTint="99"/>
          <w:sz w:val="24"/>
          <w:szCs w:val="24"/>
        </w:rPr>
        <w:t>0</w:t>
      </w:r>
      <w:r w:rsidRPr="00F739F3">
        <w:rPr>
          <w:bCs/>
          <w:color w:val="548DD4" w:themeColor="text2" w:themeTint="99"/>
          <w:sz w:val="24"/>
          <w:szCs w:val="24"/>
        </w:rPr>
        <w:t>33</w:t>
      </w:r>
      <w:r w:rsidR="00E34E34">
        <w:rPr>
          <w:bCs/>
          <w:color w:val="548DD4" w:themeColor="text2" w:themeTint="99"/>
          <w:sz w:val="24"/>
          <w:szCs w:val="24"/>
        </w:rPr>
        <w:t xml:space="preserve"> - (0)</w:t>
      </w:r>
      <w:r w:rsidRPr="00F739F3">
        <w:rPr>
          <w:bCs/>
          <w:color w:val="548DD4" w:themeColor="text2" w:themeTint="99"/>
          <w:sz w:val="24"/>
          <w:szCs w:val="24"/>
        </w:rPr>
        <w:t xml:space="preserve"> </w:t>
      </w:r>
      <w:r w:rsidR="007F1D8C" w:rsidRPr="00F739F3">
        <w:rPr>
          <w:bCs/>
          <w:color w:val="548DD4" w:themeColor="text2" w:themeTint="99"/>
          <w:sz w:val="24"/>
          <w:szCs w:val="24"/>
        </w:rPr>
        <w:t xml:space="preserve">2 31 22 58 </w:t>
      </w:r>
      <w:proofErr w:type="spellStart"/>
      <w:r w:rsidR="007F1D8C" w:rsidRPr="00F739F3">
        <w:rPr>
          <w:bCs/>
          <w:color w:val="548DD4" w:themeColor="text2" w:themeTint="99"/>
          <w:sz w:val="24"/>
          <w:szCs w:val="24"/>
        </w:rPr>
        <w:t>58</w:t>
      </w:r>
      <w:proofErr w:type="spellEnd"/>
      <w:r w:rsidR="007F1D8C" w:rsidRPr="00F739F3">
        <w:rPr>
          <w:bCs/>
          <w:color w:val="548DD4" w:themeColor="text2" w:themeTint="99"/>
          <w:sz w:val="24"/>
          <w:szCs w:val="24"/>
        </w:rPr>
        <w:t xml:space="preserve"> </w:t>
      </w:r>
      <w:r w:rsidRPr="00F739F3">
        <w:rPr>
          <w:bCs/>
          <w:color w:val="548DD4" w:themeColor="text2" w:themeTint="99"/>
          <w:sz w:val="24"/>
          <w:szCs w:val="24"/>
        </w:rPr>
        <w:t xml:space="preserve"> - </w:t>
      </w:r>
      <w:hyperlink r:id="rId15" w:history="1">
        <w:r w:rsidR="007F1D8C" w:rsidRPr="00F739F3">
          <w:rPr>
            <w:bCs/>
            <w:color w:val="548DD4" w:themeColor="text2" w:themeTint="99"/>
            <w:sz w:val="24"/>
            <w:szCs w:val="24"/>
          </w:rPr>
          <w:t>officetourisme.versurmer@orange.fr</w:t>
        </w:r>
      </w:hyperlink>
      <w:r w:rsidRPr="00F739F3">
        <w:rPr>
          <w:bCs/>
          <w:color w:val="548DD4" w:themeColor="text2" w:themeTint="99"/>
          <w:sz w:val="24"/>
          <w:szCs w:val="24"/>
        </w:rPr>
        <w:t xml:space="preserve">  - </w:t>
      </w:r>
      <w:hyperlink r:id="rId16" w:history="1">
        <w:r w:rsidRPr="00F739F3">
          <w:rPr>
            <w:color w:val="548DD4" w:themeColor="text2" w:themeTint="99"/>
            <w:sz w:val="24"/>
            <w:szCs w:val="24"/>
          </w:rPr>
          <w:t>www.versurmer.fr</w:t>
        </w:r>
      </w:hyperlink>
    </w:p>
    <w:p w:rsidR="00F739F3" w:rsidRPr="00F739F3" w:rsidRDefault="00F739F3" w:rsidP="00C8417C">
      <w:pPr>
        <w:shd w:val="clear" w:color="auto" w:fill="D6E3BC" w:themeFill="accent3" w:themeFillTint="66"/>
        <w:spacing w:after="0" w:line="240" w:lineRule="auto"/>
        <w:jc w:val="center"/>
        <w:rPr>
          <w:rFonts w:asciiTheme="majorHAnsi" w:hAnsiTheme="majorHAnsi"/>
          <w:color w:val="548DD4" w:themeColor="text2" w:themeTint="99"/>
          <w:sz w:val="4"/>
          <w:szCs w:val="4"/>
        </w:rPr>
      </w:pPr>
    </w:p>
    <w:sectPr w:rsidR="00F739F3" w:rsidRPr="00F739F3" w:rsidSect="00941E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F548D"/>
    <w:multiLevelType w:val="multilevel"/>
    <w:tmpl w:val="C10A5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B659AF"/>
    <w:multiLevelType w:val="hybridMultilevel"/>
    <w:tmpl w:val="61DA693C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B85CC4"/>
    <w:multiLevelType w:val="hybridMultilevel"/>
    <w:tmpl w:val="0868BF34"/>
    <w:lvl w:ilvl="0" w:tplc="1730F762">
      <w:start w:val="3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0F33FD"/>
    <w:multiLevelType w:val="hybridMultilevel"/>
    <w:tmpl w:val="96BC3C4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047055"/>
    <w:multiLevelType w:val="hybridMultilevel"/>
    <w:tmpl w:val="75FA9794"/>
    <w:lvl w:ilvl="0" w:tplc="B85AE81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41E05"/>
    <w:rsid w:val="00010D3E"/>
    <w:rsid w:val="00047813"/>
    <w:rsid w:val="0005685F"/>
    <w:rsid w:val="000643C5"/>
    <w:rsid w:val="00073484"/>
    <w:rsid w:val="00077288"/>
    <w:rsid w:val="00080321"/>
    <w:rsid w:val="00083BD3"/>
    <w:rsid w:val="000841A7"/>
    <w:rsid w:val="000930DE"/>
    <w:rsid w:val="000B72AF"/>
    <w:rsid w:val="000D17B2"/>
    <w:rsid w:val="001052E8"/>
    <w:rsid w:val="00125861"/>
    <w:rsid w:val="00125EEC"/>
    <w:rsid w:val="00171339"/>
    <w:rsid w:val="00176620"/>
    <w:rsid w:val="0017719A"/>
    <w:rsid w:val="00185705"/>
    <w:rsid w:val="001902C2"/>
    <w:rsid w:val="001D3CC9"/>
    <w:rsid w:val="001E22EF"/>
    <w:rsid w:val="001E683B"/>
    <w:rsid w:val="001F2D57"/>
    <w:rsid w:val="00204E04"/>
    <w:rsid w:val="00211E86"/>
    <w:rsid w:val="00212625"/>
    <w:rsid w:val="00233B47"/>
    <w:rsid w:val="00240A10"/>
    <w:rsid w:val="002606C2"/>
    <w:rsid w:val="00267B68"/>
    <w:rsid w:val="00271452"/>
    <w:rsid w:val="00295E34"/>
    <w:rsid w:val="002A1C8B"/>
    <w:rsid w:val="002A4C09"/>
    <w:rsid w:val="002B12C7"/>
    <w:rsid w:val="002C0653"/>
    <w:rsid w:val="002C0DBC"/>
    <w:rsid w:val="002E4510"/>
    <w:rsid w:val="00305A55"/>
    <w:rsid w:val="00307999"/>
    <w:rsid w:val="00313779"/>
    <w:rsid w:val="0031461B"/>
    <w:rsid w:val="003312C7"/>
    <w:rsid w:val="00343C98"/>
    <w:rsid w:val="00361B71"/>
    <w:rsid w:val="00374F41"/>
    <w:rsid w:val="00381FFF"/>
    <w:rsid w:val="003B6509"/>
    <w:rsid w:val="003C663D"/>
    <w:rsid w:val="003D48F6"/>
    <w:rsid w:val="0040693E"/>
    <w:rsid w:val="00415553"/>
    <w:rsid w:val="00425862"/>
    <w:rsid w:val="00433D2B"/>
    <w:rsid w:val="004426E2"/>
    <w:rsid w:val="004453D6"/>
    <w:rsid w:val="00446DDB"/>
    <w:rsid w:val="00463630"/>
    <w:rsid w:val="004904B2"/>
    <w:rsid w:val="004B44E3"/>
    <w:rsid w:val="004C0033"/>
    <w:rsid w:val="004C283B"/>
    <w:rsid w:val="004C466F"/>
    <w:rsid w:val="004C7ECB"/>
    <w:rsid w:val="005160E2"/>
    <w:rsid w:val="0055647F"/>
    <w:rsid w:val="00580C43"/>
    <w:rsid w:val="005931A8"/>
    <w:rsid w:val="00595B7A"/>
    <w:rsid w:val="005E49BB"/>
    <w:rsid w:val="00611FFF"/>
    <w:rsid w:val="0061590D"/>
    <w:rsid w:val="006162ED"/>
    <w:rsid w:val="006302CA"/>
    <w:rsid w:val="00641318"/>
    <w:rsid w:val="00641979"/>
    <w:rsid w:val="006649B7"/>
    <w:rsid w:val="00671ECF"/>
    <w:rsid w:val="0067276E"/>
    <w:rsid w:val="0069192A"/>
    <w:rsid w:val="006922DB"/>
    <w:rsid w:val="006B632B"/>
    <w:rsid w:val="006C1D54"/>
    <w:rsid w:val="006C3915"/>
    <w:rsid w:val="006C74F8"/>
    <w:rsid w:val="006C7655"/>
    <w:rsid w:val="006D523F"/>
    <w:rsid w:val="006E5FB2"/>
    <w:rsid w:val="006F0A13"/>
    <w:rsid w:val="007151AA"/>
    <w:rsid w:val="00725126"/>
    <w:rsid w:val="00742413"/>
    <w:rsid w:val="00762876"/>
    <w:rsid w:val="00767E92"/>
    <w:rsid w:val="00770069"/>
    <w:rsid w:val="00773BEC"/>
    <w:rsid w:val="00785E03"/>
    <w:rsid w:val="00787AFF"/>
    <w:rsid w:val="007A1C7D"/>
    <w:rsid w:val="007C2277"/>
    <w:rsid w:val="007D0507"/>
    <w:rsid w:val="007D5DD6"/>
    <w:rsid w:val="007E4F3D"/>
    <w:rsid w:val="007E583E"/>
    <w:rsid w:val="007F1D8C"/>
    <w:rsid w:val="0081535B"/>
    <w:rsid w:val="0082264A"/>
    <w:rsid w:val="0082271D"/>
    <w:rsid w:val="00823D2C"/>
    <w:rsid w:val="0082593A"/>
    <w:rsid w:val="00832189"/>
    <w:rsid w:val="00840AFA"/>
    <w:rsid w:val="008519E6"/>
    <w:rsid w:val="00852214"/>
    <w:rsid w:val="008875F4"/>
    <w:rsid w:val="00897397"/>
    <w:rsid w:val="008F4A92"/>
    <w:rsid w:val="00903B9E"/>
    <w:rsid w:val="0092242C"/>
    <w:rsid w:val="00941E05"/>
    <w:rsid w:val="009748BD"/>
    <w:rsid w:val="009A7ED6"/>
    <w:rsid w:val="009B5F0E"/>
    <w:rsid w:val="009C5BF8"/>
    <w:rsid w:val="009F6146"/>
    <w:rsid w:val="00A02B58"/>
    <w:rsid w:val="00A078EC"/>
    <w:rsid w:val="00A15A2F"/>
    <w:rsid w:val="00A35672"/>
    <w:rsid w:val="00A359CE"/>
    <w:rsid w:val="00A41837"/>
    <w:rsid w:val="00A64062"/>
    <w:rsid w:val="00A656E7"/>
    <w:rsid w:val="00A7158A"/>
    <w:rsid w:val="00A9607C"/>
    <w:rsid w:val="00AB2683"/>
    <w:rsid w:val="00AD7CEF"/>
    <w:rsid w:val="00AE1BB7"/>
    <w:rsid w:val="00AE46F8"/>
    <w:rsid w:val="00AF765B"/>
    <w:rsid w:val="00AF7BDE"/>
    <w:rsid w:val="00B40597"/>
    <w:rsid w:val="00B57A3D"/>
    <w:rsid w:val="00B65D78"/>
    <w:rsid w:val="00B76E28"/>
    <w:rsid w:val="00B91F41"/>
    <w:rsid w:val="00BB5344"/>
    <w:rsid w:val="00BC2E3A"/>
    <w:rsid w:val="00BC6B99"/>
    <w:rsid w:val="00BD47E2"/>
    <w:rsid w:val="00BF3497"/>
    <w:rsid w:val="00C05D00"/>
    <w:rsid w:val="00C07ACF"/>
    <w:rsid w:val="00C246E3"/>
    <w:rsid w:val="00C3185E"/>
    <w:rsid w:val="00C35DBC"/>
    <w:rsid w:val="00C46BB1"/>
    <w:rsid w:val="00C51B2C"/>
    <w:rsid w:val="00C6790F"/>
    <w:rsid w:val="00C8417C"/>
    <w:rsid w:val="00C93E4D"/>
    <w:rsid w:val="00C957FD"/>
    <w:rsid w:val="00CA3473"/>
    <w:rsid w:val="00CA4E78"/>
    <w:rsid w:val="00D02889"/>
    <w:rsid w:val="00D065BF"/>
    <w:rsid w:val="00D072B3"/>
    <w:rsid w:val="00D113F4"/>
    <w:rsid w:val="00D13365"/>
    <w:rsid w:val="00D14308"/>
    <w:rsid w:val="00D418BE"/>
    <w:rsid w:val="00D50CC9"/>
    <w:rsid w:val="00D82C02"/>
    <w:rsid w:val="00D87783"/>
    <w:rsid w:val="00D93D06"/>
    <w:rsid w:val="00DA597D"/>
    <w:rsid w:val="00DE44BF"/>
    <w:rsid w:val="00E11C5D"/>
    <w:rsid w:val="00E34E34"/>
    <w:rsid w:val="00E503F6"/>
    <w:rsid w:val="00E62122"/>
    <w:rsid w:val="00E64DA6"/>
    <w:rsid w:val="00E736A9"/>
    <w:rsid w:val="00E77129"/>
    <w:rsid w:val="00E8445D"/>
    <w:rsid w:val="00EA0595"/>
    <w:rsid w:val="00EA238D"/>
    <w:rsid w:val="00EA734F"/>
    <w:rsid w:val="00EB5556"/>
    <w:rsid w:val="00EC1CD7"/>
    <w:rsid w:val="00EE04A3"/>
    <w:rsid w:val="00EF35D8"/>
    <w:rsid w:val="00F27542"/>
    <w:rsid w:val="00F35AA9"/>
    <w:rsid w:val="00F5235A"/>
    <w:rsid w:val="00F72CF5"/>
    <w:rsid w:val="00F739F3"/>
    <w:rsid w:val="00F748EB"/>
    <w:rsid w:val="00FA5F65"/>
    <w:rsid w:val="00FC4562"/>
    <w:rsid w:val="00FD14E6"/>
    <w:rsid w:val="00FF4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126"/>
  </w:style>
  <w:style w:type="paragraph" w:styleId="Titre1">
    <w:name w:val="heading 1"/>
    <w:basedOn w:val="Normal"/>
    <w:next w:val="Normal"/>
    <w:link w:val="Titre1Car"/>
    <w:uiPriority w:val="9"/>
    <w:qFormat/>
    <w:rsid w:val="00BC6B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246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246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941E05"/>
    <w:rPr>
      <w:color w:val="0000FF"/>
      <w:u w:val="single"/>
    </w:rPr>
  </w:style>
  <w:style w:type="paragraph" w:styleId="Titre">
    <w:name w:val="Title"/>
    <w:basedOn w:val="Normal"/>
    <w:next w:val="Normal"/>
    <w:link w:val="TitreCar"/>
    <w:uiPriority w:val="10"/>
    <w:qFormat/>
    <w:rsid w:val="00BC6B9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C6B9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1Car">
    <w:name w:val="Titre 1 Car"/>
    <w:basedOn w:val="Policepardfaut"/>
    <w:link w:val="Titre1"/>
    <w:uiPriority w:val="9"/>
    <w:rsid w:val="00BC6B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4426E2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rsid w:val="00C246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C246E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6C1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649B7"/>
    <w:rPr>
      <w:b/>
      <w:bCs/>
    </w:rPr>
  </w:style>
  <w:style w:type="paragraph" w:styleId="Pieddepage">
    <w:name w:val="footer"/>
    <w:basedOn w:val="Normal"/>
    <w:link w:val="PieddepageCar"/>
    <w:unhideWhenUsed/>
    <w:rsid w:val="00B91F41"/>
    <w:pPr>
      <w:tabs>
        <w:tab w:val="center" w:pos="4536"/>
        <w:tab w:val="right" w:pos="9072"/>
      </w:tabs>
      <w:spacing w:after="0" w:line="240" w:lineRule="auto"/>
      <w:jc w:val="both"/>
    </w:pPr>
  </w:style>
  <w:style w:type="character" w:customStyle="1" w:styleId="PieddepageCar">
    <w:name w:val="Pied de page Car"/>
    <w:basedOn w:val="Policepardfaut"/>
    <w:link w:val="Pieddepage"/>
    <w:uiPriority w:val="99"/>
    <w:rsid w:val="00B91F41"/>
  </w:style>
  <w:style w:type="paragraph" w:styleId="Normalcentr">
    <w:name w:val="Block Text"/>
    <w:basedOn w:val="Normal"/>
    <w:semiHidden/>
    <w:rsid w:val="00A656E7"/>
    <w:pPr>
      <w:spacing w:after="0" w:line="240" w:lineRule="auto"/>
      <w:ind w:left="480" w:right="483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Retraitcorpsdetexte">
    <w:name w:val="Body Text Indent"/>
    <w:basedOn w:val="Normal"/>
    <w:link w:val="RetraitcorpsdetexteCar"/>
    <w:semiHidden/>
    <w:rsid w:val="00A656E7"/>
    <w:pPr>
      <w:spacing w:after="0" w:line="240" w:lineRule="auto"/>
      <w:ind w:right="483" w:firstLine="1440"/>
      <w:jc w:val="both"/>
    </w:pPr>
    <w:rPr>
      <w:rFonts w:ascii="Comic Sans MS" w:eastAsia="Times New Roman" w:hAnsi="Comic Sans MS" w:cs="Times New Roman"/>
      <w:szCs w:val="24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semiHidden/>
    <w:rsid w:val="00A656E7"/>
    <w:rPr>
      <w:rFonts w:ascii="Comic Sans MS" w:eastAsia="Times New Roman" w:hAnsi="Comic Sans MS" w:cs="Times New Roman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C2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C2E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4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8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50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5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801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64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goldbeach.org.uk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versurmer.fr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mailto:officetourisme.versurmer@orange.fr" TargetMode="Externa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://www.lequinette.com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6C078C-9008-40EE-A853-3FBE835C1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2</Pages>
  <Words>778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Exupery</dc:creator>
  <cp:keywords/>
  <dc:description/>
  <cp:lastModifiedBy>St Exupéry</cp:lastModifiedBy>
  <cp:revision>105</cp:revision>
  <cp:lastPrinted>2014-02-15T13:40:00Z</cp:lastPrinted>
  <dcterms:created xsi:type="dcterms:W3CDTF">2013-08-26T09:02:00Z</dcterms:created>
  <dcterms:modified xsi:type="dcterms:W3CDTF">2014-02-26T11:33:00Z</dcterms:modified>
</cp:coreProperties>
</file>